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917" w:rsidRPr="00756AD2" w:rsidRDefault="008D3917" w:rsidP="00B21331">
      <w:pPr>
        <w:pStyle w:val="Corpotesto"/>
        <w:spacing w:line="360" w:lineRule="auto"/>
        <w:ind w:right="107"/>
        <w:jc w:val="right"/>
      </w:pPr>
    </w:p>
    <w:p w:rsidR="00C97FC5" w:rsidRPr="00756AD2" w:rsidRDefault="00C97FC5" w:rsidP="00C97FC5">
      <w:pPr>
        <w:widowControl/>
        <w:adjustRightInd w:val="0"/>
        <w:rPr>
          <w:rFonts w:eastAsiaTheme="minorHAnsi"/>
          <w:sz w:val="20"/>
          <w:szCs w:val="20"/>
        </w:rPr>
      </w:pPr>
    </w:p>
    <w:p w:rsidR="007F0BE8" w:rsidRPr="00756AD2" w:rsidRDefault="00C97FC5" w:rsidP="00505B2B">
      <w:pPr>
        <w:pStyle w:val="Titolo1"/>
        <w:ind w:right="-6"/>
        <w:jc w:val="right"/>
        <w:rPr>
          <w:rFonts w:ascii="Verdana" w:hAnsi="Verdana"/>
          <w:sz w:val="20"/>
          <w:szCs w:val="20"/>
        </w:rPr>
      </w:pPr>
      <w:r w:rsidRPr="00756AD2">
        <w:rPr>
          <w:rFonts w:ascii="Verdana" w:eastAsiaTheme="minorHAnsi" w:hAnsi="Verdana"/>
          <w:sz w:val="20"/>
          <w:szCs w:val="20"/>
        </w:rPr>
        <w:t xml:space="preserve"> </w:t>
      </w:r>
      <w:r w:rsidR="007F0BE8" w:rsidRPr="00756AD2">
        <w:rPr>
          <w:rFonts w:ascii="Verdana" w:hAnsi="Verdana"/>
          <w:smallCaps/>
          <w:w w:val="80"/>
          <w:sz w:val="20"/>
          <w:szCs w:val="20"/>
        </w:rPr>
        <w:t>Allegato</w:t>
      </w:r>
      <w:r w:rsidR="007F0BE8" w:rsidRPr="00756AD2">
        <w:rPr>
          <w:rFonts w:ascii="Verdana" w:hAnsi="Verdana"/>
          <w:smallCaps/>
          <w:spacing w:val="4"/>
          <w:sz w:val="20"/>
          <w:szCs w:val="20"/>
        </w:rPr>
        <w:t xml:space="preserve"> </w:t>
      </w:r>
      <w:r w:rsidR="007F0BE8" w:rsidRPr="00756AD2">
        <w:rPr>
          <w:rFonts w:ascii="Verdana" w:hAnsi="Verdana"/>
          <w:smallCaps/>
          <w:spacing w:val="-10"/>
          <w:w w:val="90"/>
          <w:sz w:val="20"/>
          <w:szCs w:val="20"/>
        </w:rPr>
        <w:t>2</w:t>
      </w:r>
    </w:p>
    <w:p w:rsidR="007F0BE8" w:rsidRPr="00756AD2" w:rsidRDefault="007F0BE8" w:rsidP="00505B2B">
      <w:pPr>
        <w:spacing w:before="114"/>
        <w:ind w:left="3617"/>
        <w:jc w:val="right"/>
        <w:rPr>
          <w:b/>
          <w:sz w:val="20"/>
          <w:szCs w:val="20"/>
        </w:rPr>
      </w:pPr>
      <w:r w:rsidRPr="00756AD2">
        <w:rPr>
          <w:b/>
          <w:w w:val="80"/>
          <w:sz w:val="20"/>
          <w:szCs w:val="20"/>
        </w:rPr>
        <w:t>(DA</w:t>
      </w:r>
      <w:r w:rsidRPr="00756AD2">
        <w:rPr>
          <w:b/>
          <w:spacing w:val="-6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COMPILARSI</w:t>
      </w:r>
      <w:r w:rsidRPr="00756AD2">
        <w:rPr>
          <w:b/>
          <w:spacing w:val="-5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A</w:t>
      </w:r>
      <w:r w:rsidRPr="00756AD2">
        <w:rPr>
          <w:b/>
          <w:spacing w:val="-3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CURA</w:t>
      </w:r>
      <w:r w:rsidRPr="00756AD2">
        <w:rPr>
          <w:b/>
          <w:spacing w:val="-4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DELLA</w:t>
      </w:r>
      <w:r w:rsidRPr="00756AD2">
        <w:rPr>
          <w:b/>
          <w:spacing w:val="-3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DITTA</w:t>
      </w:r>
      <w:r w:rsidRPr="00756AD2">
        <w:rPr>
          <w:b/>
          <w:spacing w:val="-7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ISCRITTA</w:t>
      </w:r>
      <w:r w:rsidRPr="00756AD2">
        <w:rPr>
          <w:b/>
          <w:spacing w:val="-4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IN</w:t>
      </w:r>
      <w:r w:rsidRPr="00756AD2">
        <w:rPr>
          <w:b/>
          <w:spacing w:val="-3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CAT.</w:t>
      </w:r>
      <w:r w:rsidRPr="00756AD2">
        <w:rPr>
          <w:b/>
          <w:spacing w:val="-3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10,</w:t>
      </w:r>
      <w:r w:rsidRPr="00756AD2">
        <w:rPr>
          <w:b/>
          <w:spacing w:val="-5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O</w:t>
      </w:r>
      <w:r w:rsidRPr="00756AD2">
        <w:rPr>
          <w:b/>
          <w:spacing w:val="-3"/>
          <w:sz w:val="20"/>
          <w:szCs w:val="20"/>
        </w:rPr>
        <w:t xml:space="preserve"> </w:t>
      </w:r>
      <w:r w:rsidRPr="00756AD2">
        <w:rPr>
          <w:b/>
          <w:w w:val="80"/>
          <w:sz w:val="20"/>
          <w:szCs w:val="20"/>
        </w:rPr>
        <w:t>PROFESSIONISTA</w:t>
      </w:r>
      <w:r w:rsidRPr="00756AD2">
        <w:rPr>
          <w:b/>
          <w:spacing w:val="-3"/>
          <w:sz w:val="20"/>
          <w:szCs w:val="20"/>
        </w:rPr>
        <w:t xml:space="preserve"> </w:t>
      </w:r>
      <w:r w:rsidRPr="00756AD2">
        <w:rPr>
          <w:b/>
          <w:spacing w:val="-2"/>
          <w:w w:val="80"/>
          <w:sz w:val="20"/>
          <w:szCs w:val="20"/>
        </w:rPr>
        <w:t>ABILITATO)</w:t>
      </w:r>
    </w:p>
    <w:p w:rsidR="007F0BE8" w:rsidRPr="00756AD2" w:rsidRDefault="007F0BE8" w:rsidP="007F0BE8">
      <w:pPr>
        <w:pStyle w:val="Corpotesto"/>
        <w:rPr>
          <w:b/>
        </w:rPr>
      </w:pPr>
    </w:p>
    <w:p w:rsidR="007F0BE8" w:rsidRPr="00756AD2" w:rsidRDefault="007F0BE8" w:rsidP="007F0BE8">
      <w:pPr>
        <w:pStyle w:val="Corpotesto"/>
        <w:spacing w:before="149"/>
        <w:rPr>
          <w:b/>
        </w:rPr>
      </w:pPr>
    </w:p>
    <w:p w:rsidR="007F0BE8" w:rsidRPr="00756AD2" w:rsidRDefault="007F0BE8" w:rsidP="00505B2B">
      <w:pPr>
        <w:pStyle w:val="Corpotesto"/>
        <w:spacing w:before="1"/>
        <w:ind w:right="-6"/>
        <w:jc w:val="right"/>
      </w:pPr>
      <w:r w:rsidRPr="00756AD2">
        <w:rPr>
          <w:w w:val="80"/>
        </w:rPr>
        <w:t>Spett.le</w:t>
      </w:r>
      <w:r w:rsidRPr="00756AD2">
        <w:rPr>
          <w:spacing w:val="-5"/>
        </w:rPr>
        <w:t xml:space="preserve"> </w:t>
      </w:r>
      <w:r w:rsidRPr="00756AD2">
        <w:rPr>
          <w:w w:val="80"/>
        </w:rPr>
        <w:t>Provincia</w:t>
      </w:r>
      <w:r w:rsidRPr="00756AD2">
        <w:rPr>
          <w:spacing w:val="-7"/>
        </w:rPr>
        <w:t xml:space="preserve"> </w:t>
      </w:r>
      <w:r w:rsidRPr="00756AD2">
        <w:rPr>
          <w:w w:val="80"/>
        </w:rPr>
        <w:t>del</w:t>
      </w:r>
      <w:r w:rsidRPr="00756AD2">
        <w:rPr>
          <w:spacing w:val="-5"/>
        </w:rPr>
        <w:t xml:space="preserve"> </w:t>
      </w:r>
      <w:r w:rsidRPr="00756AD2">
        <w:rPr>
          <w:w w:val="80"/>
        </w:rPr>
        <w:t>Medio Campidano</w:t>
      </w:r>
    </w:p>
    <w:p w:rsidR="007F0BE8" w:rsidRPr="00756AD2" w:rsidRDefault="007F0BE8" w:rsidP="00505B2B">
      <w:pPr>
        <w:pStyle w:val="Corpotesto"/>
        <w:spacing w:before="20" w:line="264" w:lineRule="auto"/>
        <w:ind w:right="-6"/>
        <w:jc w:val="right"/>
        <w:rPr>
          <w:w w:val="80"/>
        </w:rPr>
      </w:pPr>
      <w:r w:rsidRPr="00756AD2">
        <w:rPr>
          <w:w w:val="80"/>
        </w:rPr>
        <w:t>Area</w:t>
      </w:r>
      <w:r w:rsidRPr="00756AD2">
        <w:rPr>
          <w:spacing w:val="-3"/>
          <w:w w:val="80"/>
        </w:rPr>
        <w:t xml:space="preserve"> </w:t>
      </w:r>
      <w:r w:rsidRPr="00756AD2">
        <w:rPr>
          <w:w w:val="80"/>
        </w:rPr>
        <w:t xml:space="preserve">Ambiente </w:t>
      </w:r>
    </w:p>
    <w:p w:rsidR="007F0BE8" w:rsidRPr="00756AD2" w:rsidRDefault="007F0BE8" w:rsidP="00505B2B">
      <w:pPr>
        <w:pStyle w:val="Corpotesto"/>
        <w:spacing w:before="20" w:line="264" w:lineRule="auto"/>
        <w:ind w:right="-6"/>
        <w:jc w:val="right"/>
      </w:pPr>
      <w:r w:rsidRPr="00756AD2">
        <w:rPr>
          <w:w w:val="80"/>
        </w:rPr>
        <w:t>Via</w:t>
      </w:r>
      <w:r w:rsidRPr="00756AD2">
        <w:rPr>
          <w:spacing w:val="-5"/>
        </w:rPr>
        <w:t xml:space="preserve"> Paganini 22</w:t>
      </w:r>
    </w:p>
    <w:p w:rsidR="007F0BE8" w:rsidRPr="00756AD2" w:rsidRDefault="007F0BE8" w:rsidP="00505B2B">
      <w:pPr>
        <w:pStyle w:val="Corpotesto"/>
        <w:spacing w:line="213" w:lineRule="exact"/>
        <w:ind w:right="-6"/>
        <w:jc w:val="right"/>
      </w:pPr>
      <w:r w:rsidRPr="00756AD2">
        <w:rPr>
          <w:w w:val="80"/>
        </w:rPr>
        <w:t>09025</w:t>
      </w:r>
      <w:r w:rsidRPr="00756AD2">
        <w:rPr>
          <w:spacing w:val="-2"/>
          <w:w w:val="90"/>
        </w:rPr>
        <w:t xml:space="preserve"> Sanluri</w:t>
      </w:r>
    </w:p>
    <w:p w:rsidR="007F0BE8" w:rsidRPr="00756AD2" w:rsidRDefault="007F0BE8" w:rsidP="007F0BE8">
      <w:pPr>
        <w:pStyle w:val="Corpotesto"/>
        <w:spacing w:before="90"/>
      </w:pPr>
    </w:p>
    <w:p w:rsidR="00303A56" w:rsidRPr="00303A56" w:rsidRDefault="00303A56" w:rsidP="00303A56">
      <w:pPr>
        <w:jc w:val="both"/>
        <w:rPr>
          <w:rFonts w:eastAsia="Arial" w:cs="Arial"/>
          <w:b/>
          <w:bCs/>
          <w:w w:val="80"/>
          <w:sz w:val="20"/>
          <w:szCs w:val="20"/>
        </w:rPr>
      </w:pPr>
      <w:r w:rsidRPr="00303A56">
        <w:rPr>
          <w:rFonts w:eastAsia="Arial" w:cs="Arial"/>
          <w:b/>
          <w:bCs/>
          <w:w w:val="80"/>
          <w:sz w:val="20"/>
          <w:szCs w:val="20"/>
        </w:rPr>
        <w:t xml:space="preserve">BANDO PUBBLICO A SPORTELLO APERTO PER L'EROGAZIONE DI CONTRIBUTI A BENEFICIO DEI PRIVATI PER INTERVENTI DI BONIFICADI MANUFATTI CONTENENTI AMIANTO ESISTENTI SUL TERRITORIO DELLA PROVINCIA DEL MEDIO CAMPIDANO – ANNO 2026. </w:t>
      </w:r>
    </w:p>
    <w:p w:rsidR="00756AD2" w:rsidRDefault="00756AD2" w:rsidP="00505B2B">
      <w:pPr>
        <w:pStyle w:val="Titolo2"/>
        <w:spacing w:line="280" w:lineRule="auto"/>
        <w:ind w:left="0" w:right="-6"/>
        <w:jc w:val="both"/>
        <w:rPr>
          <w:rFonts w:ascii="Verdana" w:hAnsi="Verdana"/>
          <w:spacing w:val="-3"/>
        </w:rPr>
      </w:pPr>
    </w:p>
    <w:p w:rsidR="007F0BE8" w:rsidRPr="00756AD2" w:rsidRDefault="007F0BE8" w:rsidP="00756AD2">
      <w:pPr>
        <w:pStyle w:val="Titolo2"/>
        <w:spacing w:line="280" w:lineRule="auto"/>
        <w:ind w:left="0" w:right="-6"/>
        <w:rPr>
          <w:rFonts w:ascii="Verdana" w:hAnsi="Verdana"/>
          <w:b w:val="0"/>
        </w:rPr>
      </w:pPr>
      <w:r w:rsidRPr="00756AD2">
        <w:rPr>
          <w:rFonts w:ascii="Verdana" w:hAnsi="Verdana"/>
          <w:w w:val="80"/>
          <w:u w:val="single"/>
        </w:rPr>
        <w:t>PREVENTIVO</w:t>
      </w:r>
      <w:r w:rsidRPr="00756AD2">
        <w:rPr>
          <w:rFonts w:ascii="Verdana" w:hAnsi="Verdana"/>
          <w:u w:val="single"/>
        </w:rPr>
        <w:t xml:space="preserve"> </w:t>
      </w:r>
      <w:r w:rsidRPr="00756AD2">
        <w:rPr>
          <w:rFonts w:ascii="Verdana" w:hAnsi="Verdana"/>
          <w:w w:val="80"/>
          <w:u w:val="single"/>
        </w:rPr>
        <w:t>DI</w:t>
      </w:r>
      <w:r w:rsidRPr="00756AD2">
        <w:rPr>
          <w:rFonts w:ascii="Verdana" w:hAnsi="Verdana"/>
          <w:spacing w:val="-2"/>
          <w:u w:val="single"/>
        </w:rPr>
        <w:t xml:space="preserve"> </w:t>
      </w:r>
      <w:r w:rsidRPr="00756AD2">
        <w:rPr>
          <w:rFonts w:ascii="Verdana" w:hAnsi="Verdana"/>
          <w:spacing w:val="-4"/>
          <w:w w:val="80"/>
          <w:u w:val="single"/>
        </w:rPr>
        <w:t>SPESA</w:t>
      </w:r>
    </w:p>
    <w:p w:rsidR="007F0BE8" w:rsidRPr="00756AD2" w:rsidRDefault="007F0BE8" w:rsidP="00505B2B">
      <w:pPr>
        <w:tabs>
          <w:tab w:val="left" w:pos="7860"/>
        </w:tabs>
        <w:spacing w:before="198" w:line="364" w:lineRule="auto"/>
        <w:ind w:right="-6"/>
        <w:jc w:val="both"/>
        <w:rPr>
          <w:sz w:val="20"/>
          <w:szCs w:val="20"/>
        </w:rPr>
      </w:pPr>
      <w:r w:rsidRPr="00756AD2">
        <w:rPr>
          <w:w w:val="90"/>
          <w:sz w:val="20"/>
          <w:szCs w:val="20"/>
        </w:rPr>
        <w:t>Il/La sottoscritto/a</w:t>
      </w:r>
      <w:r w:rsidRPr="00756AD2">
        <w:rPr>
          <w:spacing w:val="26"/>
          <w:w w:val="90"/>
          <w:sz w:val="20"/>
          <w:szCs w:val="20"/>
        </w:rPr>
        <w:t xml:space="preserve"> </w:t>
      </w:r>
      <w:r w:rsidRPr="00756AD2">
        <w:rPr>
          <w:sz w:val="20"/>
          <w:szCs w:val="20"/>
          <w:u w:val="single"/>
        </w:rPr>
        <w:tab/>
      </w:r>
      <w:r w:rsidRPr="00756AD2">
        <w:rPr>
          <w:w w:val="80"/>
          <w:sz w:val="20"/>
          <w:szCs w:val="20"/>
        </w:rPr>
        <w:t>in</w:t>
      </w:r>
      <w:r w:rsidRPr="00756AD2">
        <w:rPr>
          <w:spacing w:val="-5"/>
          <w:w w:val="80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qualità</w:t>
      </w:r>
      <w:r w:rsidRPr="00756AD2">
        <w:rPr>
          <w:spacing w:val="-3"/>
          <w:w w:val="80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di</w:t>
      </w:r>
      <w:r w:rsidRPr="00756AD2">
        <w:rPr>
          <w:spacing w:val="-2"/>
          <w:w w:val="80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(barrare</w:t>
      </w:r>
      <w:r w:rsidRPr="00756AD2">
        <w:rPr>
          <w:spacing w:val="-5"/>
          <w:w w:val="80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 xml:space="preserve">la </w:t>
      </w:r>
      <w:r w:rsidRPr="00756AD2">
        <w:rPr>
          <w:w w:val="90"/>
          <w:sz w:val="20"/>
          <w:szCs w:val="20"/>
        </w:rPr>
        <w:t>casella</w:t>
      </w:r>
      <w:r w:rsidRPr="00756AD2">
        <w:rPr>
          <w:spacing w:val="-8"/>
          <w:w w:val="9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che</w:t>
      </w:r>
      <w:r w:rsidRPr="00756AD2">
        <w:rPr>
          <w:spacing w:val="-8"/>
          <w:w w:val="9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interessa):</w:t>
      </w:r>
    </w:p>
    <w:p w:rsidR="007F0BE8" w:rsidRPr="00756AD2" w:rsidRDefault="007F0BE8" w:rsidP="007F0BE8">
      <w:pPr>
        <w:pStyle w:val="Corpotesto"/>
        <w:spacing w:before="75"/>
      </w:pPr>
    </w:p>
    <w:p w:rsidR="007F0BE8" w:rsidRPr="00756AD2" w:rsidRDefault="007F0BE8" w:rsidP="00756AD2">
      <w:pPr>
        <w:pStyle w:val="Paragrafoelenco"/>
        <w:numPr>
          <w:ilvl w:val="0"/>
          <w:numId w:val="3"/>
        </w:numPr>
        <w:tabs>
          <w:tab w:val="left" w:pos="142"/>
        </w:tabs>
        <w:spacing w:before="136" w:line="360" w:lineRule="auto"/>
        <w:ind w:left="142" w:right="-6" w:hanging="201"/>
        <w:jc w:val="both"/>
        <w:rPr>
          <w:sz w:val="20"/>
          <w:szCs w:val="20"/>
        </w:rPr>
      </w:pPr>
      <w:r w:rsidRPr="00756AD2">
        <w:rPr>
          <w:w w:val="80"/>
          <w:sz w:val="20"/>
          <w:szCs w:val="20"/>
        </w:rPr>
        <w:t>Libero</w:t>
      </w:r>
      <w:r w:rsidRPr="00756AD2">
        <w:rPr>
          <w:spacing w:val="23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professionista;</w:t>
      </w:r>
      <w:r w:rsidRPr="00756AD2">
        <w:rPr>
          <w:spacing w:val="73"/>
          <w:w w:val="150"/>
          <w:sz w:val="20"/>
          <w:szCs w:val="20"/>
        </w:rPr>
        <w:t xml:space="preserve"> </w:t>
      </w:r>
      <w:r w:rsidRPr="00756AD2">
        <w:rPr>
          <w:rFonts w:ascii="Segoe UI Symbol" w:hAnsi="Segoe UI Symbol" w:cs="Segoe UI Symbol"/>
          <w:w w:val="80"/>
          <w:sz w:val="20"/>
          <w:szCs w:val="20"/>
        </w:rPr>
        <w:t>☐</w:t>
      </w:r>
      <w:r w:rsidRPr="00756AD2">
        <w:rPr>
          <w:rFonts w:cs="Segoe UI Symbol"/>
          <w:w w:val="80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Legale</w:t>
      </w:r>
      <w:r w:rsidRPr="00756AD2">
        <w:rPr>
          <w:spacing w:val="24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rappresentante;</w:t>
      </w:r>
      <w:r w:rsidRPr="00756AD2">
        <w:rPr>
          <w:spacing w:val="23"/>
          <w:sz w:val="20"/>
          <w:szCs w:val="20"/>
        </w:rPr>
        <w:t xml:space="preserve"> </w:t>
      </w:r>
      <w:r w:rsidRPr="00756AD2">
        <w:rPr>
          <w:rFonts w:ascii="Segoe UI Symbol" w:hAnsi="Segoe UI Symbol" w:cs="Segoe UI Symbol"/>
          <w:w w:val="80"/>
          <w:sz w:val="20"/>
          <w:szCs w:val="20"/>
        </w:rPr>
        <w:t>☐</w:t>
      </w:r>
      <w:r w:rsidRPr="00756AD2">
        <w:rPr>
          <w:rFonts w:cs="Segoe UI Symbol"/>
          <w:w w:val="80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Procuratore,</w:t>
      </w:r>
      <w:r w:rsidRPr="00756AD2">
        <w:rPr>
          <w:spacing w:val="24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come</w:t>
      </w:r>
      <w:r w:rsidRPr="00756AD2">
        <w:rPr>
          <w:spacing w:val="23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da</w:t>
      </w:r>
      <w:r w:rsidRPr="00756AD2">
        <w:rPr>
          <w:spacing w:val="24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procura</w:t>
      </w:r>
      <w:r w:rsidRPr="00756AD2">
        <w:rPr>
          <w:spacing w:val="23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generale/speciale</w:t>
      </w:r>
      <w:r w:rsidRPr="00756AD2">
        <w:rPr>
          <w:spacing w:val="24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in</w:t>
      </w:r>
      <w:r w:rsidRPr="00756AD2">
        <w:rPr>
          <w:spacing w:val="23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data</w:t>
      </w:r>
      <w:r w:rsidRPr="00756AD2">
        <w:rPr>
          <w:spacing w:val="30"/>
          <w:sz w:val="20"/>
          <w:szCs w:val="20"/>
        </w:rPr>
        <w:t xml:space="preserve"> </w:t>
      </w:r>
      <w:r w:rsidRPr="00756AD2">
        <w:rPr>
          <w:sz w:val="20"/>
          <w:szCs w:val="20"/>
          <w:u w:val="single"/>
        </w:rPr>
        <w:tab/>
      </w:r>
      <w:r w:rsidRPr="00756AD2">
        <w:rPr>
          <w:spacing w:val="-2"/>
          <w:w w:val="90"/>
          <w:sz w:val="20"/>
          <w:szCs w:val="20"/>
        </w:rPr>
        <w:t>dell’impresa</w:t>
      </w:r>
      <w:r w:rsidR="00756AD2">
        <w:rPr>
          <w:spacing w:val="-2"/>
          <w:w w:val="90"/>
          <w:sz w:val="20"/>
          <w:szCs w:val="20"/>
        </w:rPr>
        <w:t xml:space="preserve"> </w:t>
      </w:r>
      <w:r w:rsidRPr="00756AD2">
        <w:rPr>
          <w:spacing w:val="-5"/>
          <w:w w:val="90"/>
          <w:sz w:val="20"/>
          <w:szCs w:val="20"/>
        </w:rPr>
        <w:t>con</w:t>
      </w:r>
      <w:r w:rsidR="00756AD2">
        <w:rPr>
          <w:spacing w:val="-5"/>
          <w:w w:val="90"/>
          <w:sz w:val="20"/>
          <w:szCs w:val="20"/>
        </w:rPr>
        <w:t xml:space="preserve"> </w:t>
      </w:r>
      <w:r w:rsidRPr="00756AD2">
        <w:rPr>
          <w:spacing w:val="-4"/>
          <w:w w:val="90"/>
          <w:sz w:val="20"/>
          <w:szCs w:val="20"/>
        </w:rPr>
        <w:t>sede</w:t>
      </w:r>
      <w:r w:rsidR="00756AD2">
        <w:rPr>
          <w:spacing w:val="-4"/>
          <w:w w:val="90"/>
          <w:sz w:val="20"/>
          <w:szCs w:val="20"/>
        </w:rPr>
        <w:t xml:space="preserve"> </w:t>
      </w:r>
      <w:r w:rsidRPr="00756AD2">
        <w:rPr>
          <w:spacing w:val="-2"/>
          <w:w w:val="90"/>
          <w:sz w:val="20"/>
          <w:szCs w:val="20"/>
        </w:rPr>
        <w:t>legale</w:t>
      </w:r>
      <w:r w:rsidR="00756AD2">
        <w:rPr>
          <w:spacing w:val="-2"/>
          <w:w w:val="90"/>
          <w:sz w:val="20"/>
          <w:szCs w:val="20"/>
        </w:rPr>
        <w:t xml:space="preserve"> </w:t>
      </w:r>
      <w:r w:rsidRPr="00756AD2">
        <w:rPr>
          <w:spacing w:val="-5"/>
          <w:w w:val="90"/>
          <w:sz w:val="20"/>
          <w:szCs w:val="20"/>
        </w:rPr>
        <w:t>in</w:t>
      </w:r>
      <w:r w:rsidRPr="00756AD2">
        <w:rPr>
          <w:sz w:val="20"/>
          <w:szCs w:val="20"/>
        </w:rPr>
        <w:tab/>
      </w:r>
      <w:r w:rsidRPr="00756AD2">
        <w:rPr>
          <w:sz w:val="20"/>
          <w:szCs w:val="20"/>
          <w:u w:val="single"/>
        </w:rPr>
        <w:tab/>
      </w:r>
      <w:r w:rsidRPr="00756AD2">
        <w:rPr>
          <w:spacing w:val="-2"/>
          <w:w w:val="90"/>
          <w:sz w:val="20"/>
          <w:szCs w:val="20"/>
        </w:rPr>
        <w:t>Prov.</w:t>
      </w:r>
      <w:r w:rsidRPr="00756AD2">
        <w:rPr>
          <w:sz w:val="20"/>
          <w:szCs w:val="20"/>
        </w:rPr>
        <w:tab/>
      </w:r>
      <w:r w:rsidRPr="00756AD2">
        <w:rPr>
          <w:sz w:val="20"/>
          <w:szCs w:val="20"/>
          <w:u w:val="single"/>
        </w:rPr>
        <w:tab/>
      </w:r>
      <w:r w:rsidRPr="00756AD2">
        <w:rPr>
          <w:sz w:val="20"/>
          <w:szCs w:val="20"/>
        </w:rPr>
        <w:tab/>
      </w:r>
      <w:r w:rsidRPr="00756AD2">
        <w:rPr>
          <w:spacing w:val="-2"/>
          <w:w w:val="90"/>
          <w:sz w:val="20"/>
          <w:szCs w:val="20"/>
        </w:rPr>
        <w:t>indirizzo:</w:t>
      </w:r>
    </w:p>
    <w:p w:rsidR="007F0BE8" w:rsidRPr="00756AD2" w:rsidRDefault="007F0BE8" w:rsidP="00505B2B">
      <w:pPr>
        <w:tabs>
          <w:tab w:val="left" w:pos="3597"/>
          <w:tab w:val="left" w:pos="5859"/>
          <w:tab w:val="left" w:pos="7634"/>
        </w:tabs>
        <w:spacing w:before="118" w:line="360" w:lineRule="auto"/>
        <w:ind w:right="-6"/>
        <w:jc w:val="both"/>
        <w:rPr>
          <w:sz w:val="20"/>
          <w:szCs w:val="20"/>
        </w:rPr>
      </w:pPr>
      <w:r w:rsidRPr="00756AD2">
        <w:rPr>
          <w:sz w:val="20"/>
          <w:szCs w:val="20"/>
          <w:u w:val="single"/>
        </w:rPr>
        <w:tab/>
      </w:r>
      <w:r w:rsidRPr="00756AD2">
        <w:rPr>
          <w:spacing w:val="4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con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codice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fiscale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n.</w:t>
      </w:r>
      <w:r w:rsidRPr="00756AD2">
        <w:rPr>
          <w:sz w:val="20"/>
          <w:szCs w:val="20"/>
        </w:rPr>
        <w:tab/>
      </w:r>
      <w:r w:rsidRPr="00756AD2">
        <w:rPr>
          <w:sz w:val="20"/>
          <w:szCs w:val="20"/>
          <w:u w:val="single"/>
        </w:rPr>
        <w:tab/>
      </w:r>
      <w:r w:rsidRPr="00756AD2">
        <w:rPr>
          <w:spacing w:val="4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partita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IVA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n.</w:t>
      </w:r>
      <w:r w:rsidR="00756AD2">
        <w:rPr>
          <w:w w:val="90"/>
          <w:sz w:val="20"/>
          <w:szCs w:val="20"/>
        </w:rPr>
        <w:t xml:space="preserve"> </w:t>
      </w:r>
      <w:r w:rsidRPr="00756AD2">
        <w:rPr>
          <w:sz w:val="20"/>
          <w:szCs w:val="20"/>
          <w:u w:val="single"/>
        </w:rPr>
        <w:tab/>
      </w:r>
      <w:r w:rsidRPr="00756AD2">
        <w:rPr>
          <w:w w:val="90"/>
          <w:sz w:val="20"/>
          <w:szCs w:val="20"/>
        </w:rPr>
        <w:t>,</w:t>
      </w:r>
      <w:r w:rsidRPr="00756AD2">
        <w:rPr>
          <w:spacing w:val="58"/>
          <w:w w:val="150"/>
          <w:sz w:val="20"/>
          <w:szCs w:val="20"/>
        </w:rPr>
        <w:t xml:space="preserve"> </w:t>
      </w:r>
      <w:r w:rsidRPr="00756AD2">
        <w:rPr>
          <w:spacing w:val="-4"/>
          <w:w w:val="90"/>
          <w:sz w:val="20"/>
          <w:szCs w:val="20"/>
        </w:rPr>
        <w:t>tel.</w:t>
      </w:r>
      <w:r w:rsidRPr="00756AD2">
        <w:rPr>
          <w:sz w:val="20"/>
          <w:szCs w:val="20"/>
          <w:u w:val="single"/>
        </w:rPr>
        <w:tab/>
      </w:r>
      <w:r w:rsidRPr="00756AD2">
        <w:rPr>
          <w:spacing w:val="4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e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mail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/</w:t>
      </w:r>
      <w:r w:rsidRPr="00756AD2">
        <w:rPr>
          <w:spacing w:val="80"/>
          <w:sz w:val="20"/>
          <w:szCs w:val="20"/>
        </w:rPr>
        <w:t xml:space="preserve"> </w:t>
      </w:r>
      <w:proofErr w:type="spellStart"/>
      <w:r w:rsidRPr="00756AD2">
        <w:rPr>
          <w:w w:val="90"/>
          <w:sz w:val="20"/>
          <w:szCs w:val="20"/>
        </w:rPr>
        <w:t>p.e.c</w:t>
      </w:r>
      <w:proofErr w:type="spellEnd"/>
      <w:r w:rsidRPr="00756AD2">
        <w:rPr>
          <w:w w:val="90"/>
          <w:sz w:val="20"/>
          <w:szCs w:val="20"/>
        </w:rPr>
        <w:t>.</w:t>
      </w:r>
      <w:r w:rsidRPr="00756AD2">
        <w:rPr>
          <w:spacing w:val="90"/>
          <w:w w:val="90"/>
          <w:sz w:val="20"/>
          <w:szCs w:val="20"/>
        </w:rPr>
        <w:t xml:space="preserve"> </w:t>
      </w:r>
      <w:r w:rsidRPr="00756AD2">
        <w:rPr>
          <w:sz w:val="20"/>
          <w:szCs w:val="20"/>
          <w:u w:val="single"/>
        </w:rPr>
        <w:tab/>
        <w:t>______________</w:t>
      </w:r>
      <w:r w:rsidRPr="00756AD2">
        <w:rPr>
          <w:spacing w:val="4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per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conto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del</w:t>
      </w:r>
      <w:r w:rsidRPr="00756AD2">
        <w:rPr>
          <w:spacing w:val="80"/>
          <w:sz w:val="20"/>
          <w:szCs w:val="20"/>
        </w:rPr>
        <w:t xml:space="preserve"> </w:t>
      </w:r>
      <w:r w:rsidRPr="00756AD2">
        <w:rPr>
          <w:w w:val="90"/>
          <w:sz w:val="20"/>
          <w:szCs w:val="20"/>
        </w:rPr>
        <w:t>Cliente ____________________</w:t>
      </w:r>
      <w:r w:rsidRPr="00756AD2">
        <w:rPr>
          <w:sz w:val="20"/>
          <w:szCs w:val="20"/>
          <w:u w:val="single"/>
        </w:rPr>
        <w:tab/>
        <w:t xml:space="preserve">   </w:t>
      </w:r>
      <w:r w:rsidRPr="00756AD2">
        <w:rPr>
          <w:w w:val="80"/>
          <w:sz w:val="20"/>
          <w:szCs w:val="20"/>
        </w:rPr>
        <w:t>richiedente</w:t>
      </w:r>
      <w:r w:rsidRPr="00756AD2">
        <w:rPr>
          <w:spacing w:val="-4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il</w:t>
      </w:r>
      <w:r w:rsidRPr="00756AD2">
        <w:rPr>
          <w:spacing w:val="-5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contributo</w:t>
      </w:r>
      <w:r w:rsidRPr="00756AD2">
        <w:rPr>
          <w:spacing w:val="-5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di</w:t>
      </w:r>
      <w:r w:rsidRPr="00756AD2">
        <w:rPr>
          <w:spacing w:val="-5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cui</w:t>
      </w:r>
      <w:r w:rsidRPr="00756AD2">
        <w:rPr>
          <w:spacing w:val="-5"/>
          <w:sz w:val="20"/>
          <w:szCs w:val="20"/>
        </w:rPr>
        <w:t xml:space="preserve"> </w:t>
      </w:r>
      <w:r w:rsidRPr="00756AD2">
        <w:rPr>
          <w:w w:val="80"/>
          <w:sz w:val="20"/>
          <w:szCs w:val="20"/>
        </w:rPr>
        <w:t>in</w:t>
      </w:r>
      <w:r w:rsidRPr="00756AD2">
        <w:rPr>
          <w:spacing w:val="-4"/>
          <w:sz w:val="20"/>
          <w:szCs w:val="20"/>
        </w:rPr>
        <w:t xml:space="preserve"> </w:t>
      </w:r>
      <w:r w:rsidRPr="00756AD2">
        <w:rPr>
          <w:spacing w:val="-2"/>
          <w:w w:val="80"/>
          <w:sz w:val="20"/>
          <w:szCs w:val="20"/>
        </w:rPr>
        <w:t>oggetto:</w:t>
      </w:r>
    </w:p>
    <w:p w:rsidR="007F0BE8" w:rsidRPr="00756AD2" w:rsidRDefault="007F0BE8" w:rsidP="007F0BE8">
      <w:pPr>
        <w:pStyle w:val="Corpotesto"/>
        <w:spacing w:before="192"/>
      </w:pPr>
    </w:p>
    <w:p w:rsidR="007F0BE8" w:rsidRPr="00756AD2" w:rsidRDefault="007F0BE8" w:rsidP="007F0BE8">
      <w:pPr>
        <w:pStyle w:val="Titolo1"/>
        <w:ind w:left="384"/>
        <w:rPr>
          <w:rFonts w:ascii="Verdana" w:hAnsi="Verdana"/>
          <w:sz w:val="20"/>
          <w:szCs w:val="20"/>
        </w:rPr>
      </w:pPr>
      <w:r w:rsidRPr="00756AD2">
        <w:rPr>
          <w:rFonts w:ascii="Verdana" w:hAnsi="Verdana"/>
          <w:smallCaps/>
          <w:w w:val="80"/>
          <w:sz w:val="20"/>
          <w:szCs w:val="20"/>
        </w:rPr>
        <w:t>Formula</w:t>
      </w:r>
      <w:r w:rsidRPr="00756AD2">
        <w:rPr>
          <w:rFonts w:ascii="Verdana" w:hAnsi="Verdana"/>
          <w:smallCaps/>
          <w:spacing w:val="-4"/>
          <w:sz w:val="20"/>
          <w:szCs w:val="20"/>
        </w:rPr>
        <w:t xml:space="preserve"> </w:t>
      </w:r>
      <w:r w:rsidRPr="00756AD2">
        <w:rPr>
          <w:rFonts w:ascii="Verdana" w:hAnsi="Verdana"/>
          <w:smallCaps/>
          <w:w w:val="80"/>
          <w:sz w:val="20"/>
          <w:szCs w:val="20"/>
        </w:rPr>
        <w:t>il</w:t>
      </w:r>
      <w:r w:rsidRPr="00756AD2">
        <w:rPr>
          <w:rFonts w:ascii="Verdana" w:hAnsi="Verdana"/>
          <w:smallCaps/>
          <w:spacing w:val="-2"/>
          <w:sz w:val="20"/>
          <w:szCs w:val="20"/>
        </w:rPr>
        <w:t xml:space="preserve"> </w:t>
      </w:r>
      <w:r w:rsidRPr="00756AD2">
        <w:rPr>
          <w:rFonts w:ascii="Verdana" w:hAnsi="Verdana"/>
          <w:smallCaps/>
          <w:w w:val="80"/>
          <w:sz w:val="20"/>
          <w:szCs w:val="20"/>
        </w:rPr>
        <w:t>seguente</w:t>
      </w:r>
      <w:r w:rsidRPr="00756AD2">
        <w:rPr>
          <w:rFonts w:ascii="Verdana" w:hAnsi="Verdana"/>
          <w:smallCaps/>
          <w:spacing w:val="-2"/>
          <w:sz w:val="20"/>
          <w:szCs w:val="20"/>
        </w:rPr>
        <w:t xml:space="preserve"> </w:t>
      </w:r>
      <w:r w:rsidRPr="00756AD2">
        <w:rPr>
          <w:rFonts w:ascii="Verdana" w:hAnsi="Verdana"/>
          <w:smallCaps/>
          <w:spacing w:val="-2"/>
          <w:w w:val="80"/>
          <w:sz w:val="20"/>
          <w:szCs w:val="20"/>
        </w:rPr>
        <w:t>preventivo:</w:t>
      </w:r>
    </w:p>
    <w:p w:rsidR="007F0BE8" w:rsidRPr="00756AD2" w:rsidRDefault="007F0BE8" w:rsidP="007F0BE8">
      <w:pPr>
        <w:pStyle w:val="Corpotesto"/>
        <w:spacing w:before="96" w:after="1"/>
        <w:rPr>
          <w:b/>
        </w:rPr>
      </w:pPr>
    </w:p>
    <w:tbl>
      <w:tblPr>
        <w:tblStyle w:val="TableNormal"/>
        <w:tblW w:w="982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522"/>
        <w:gridCol w:w="567"/>
        <w:gridCol w:w="992"/>
        <w:gridCol w:w="1180"/>
        <w:gridCol w:w="1230"/>
        <w:gridCol w:w="1417"/>
        <w:gridCol w:w="1606"/>
      </w:tblGrid>
      <w:tr w:rsidR="00756AD2" w:rsidRPr="00756AD2" w:rsidTr="007F0BE8">
        <w:trPr>
          <w:trHeight w:val="1117"/>
        </w:trPr>
        <w:tc>
          <w:tcPr>
            <w:tcW w:w="314" w:type="dxa"/>
            <w:tcBorders>
              <w:right w:val="single" w:sz="2" w:space="0" w:color="000000"/>
            </w:tcBorders>
            <w:shd w:val="clear" w:color="auto" w:fill="DFDFDF"/>
          </w:tcPr>
          <w:p w:rsidR="007F0BE8" w:rsidRPr="00756AD2" w:rsidRDefault="007F0BE8" w:rsidP="007F0BE8">
            <w:pPr>
              <w:pStyle w:val="TableParagraph"/>
              <w:ind w:hanging="110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  <w:shd w:val="clear" w:color="auto" w:fill="DFDFDF"/>
          </w:tcPr>
          <w:p w:rsidR="007F0BE8" w:rsidRPr="00756AD2" w:rsidRDefault="007F0BE8" w:rsidP="007A347D">
            <w:pPr>
              <w:pStyle w:val="TableParagraph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"/>
              <w:ind w:left="12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Descrizione</w:t>
            </w:r>
          </w:p>
        </w:tc>
        <w:tc>
          <w:tcPr>
            <w:tcW w:w="567" w:type="dxa"/>
            <w:shd w:val="clear" w:color="auto" w:fill="DFDFDF"/>
          </w:tcPr>
          <w:p w:rsidR="007F0BE8" w:rsidRPr="00756AD2" w:rsidRDefault="007F0BE8" w:rsidP="007A347D">
            <w:pPr>
              <w:pStyle w:val="TableParagraph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"/>
              <w:ind w:right="85"/>
              <w:jc w:val="right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U.</w:t>
            </w:r>
            <w:r w:rsidRPr="00756AD2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pacing w:val="-5"/>
                <w:w w:val="90"/>
                <w:sz w:val="20"/>
                <w:szCs w:val="20"/>
              </w:rPr>
              <w:t>M.</w:t>
            </w:r>
          </w:p>
        </w:tc>
        <w:tc>
          <w:tcPr>
            <w:tcW w:w="992" w:type="dxa"/>
            <w:shd w:val="clear" w:color="auto" w:fill="DFDFDF"/>
          </w:tcPr>
          <w:p w:rsidR="007F0BE8" w:rsidRPr="00756AD2" w:rsidRDefault="007F0BE8" w:rsidP="007A347D">
            <w:pPr>
              <w:pStyle w:val="TableParagraph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Quantità</w:t>
            </w:r>
          </w:p>
        </w:tc>
        <w:tc>
          <w:tcPr>
            <w:tcW w:w="1180" w:type="dxa"/>
            <w:shd w:val="clear" w:color="auto" w:fill="DFDFDF"/>
          </w:tcPr>
          <w:p w:rsidR="007F0BE8" w:rsidRPr="00756AD2" w:rsidRDefault="007F0BE8" w:rsidP="007A347D">
            <w:pPr>
              <w:pStyle w:val="TableParagraph"/>
              <w:spacing w:before="208" w:line="264" w:lineRule="auto"/>
              <w:ind w:left="170" w:right="234" w:firstLine="31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 xml:space="preserve">Importo Unitario </w:t>
            </w:r>
            <w:r w:rsidRPr="00756AD2">
              <w:rPr>
                <w:spacing w:val="-2"/>
                <w:w w:val="80"/>
                <w:sz w:val="20"/>
                <w:szCs w:val="20"/>
              </w:rPr>
              <w:t>massimo</w:t>
            </w:r>
          </w:p>
        </w:tc>
        <w:tc>
          <w:tcPr>
            <w:tcW w:w="1230" w:type="dxa"/>
            <w:shd w:val="clear" w:color="auto" w:fill="DFDFDF"/>
          </w:tcPr>
          <w:p w:rsidR="007F0BE8" w:rsidRPr="00756AD2" w:rsidRDefault="007F0BE8" w:rsidP="007A347D">
            <w:pPr>
              <w:pStyle w:val="TableParagraph"/>
              <w:spacing w:before="208" w:line="264" w:lineRule="auto"/>
              <w:ind w:left="175" w:right="291" w:firstLine="7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80"/>
                <w:sz w:val="20"/>
                <w:szCs w:val="20"/>
              </w:rPr>
              <w:t>Importo</w:t>
            </w:r>
            <w:r w:rsidRPr="00756AD2"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Unitario</w:t>
            </w:r>
            <w:r w:rsidRPr="00756AD2">
              <w:rPr>
                <w:spacing w:val="-2"/>
                <w:w w:val="90"/>
                <w:sz w:val="20"/>
                <w:szCs w:val="20"/>
              </w:rPr>
              <w:t xml:space="preserve"> offerto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shd w:val="clear" w:color="auto" w:fill="DFDFDF"/>
          </w:tcPr>
          <w:p w:rsidR="007F0BE8" w:rsidRPr="00756AD2" w:rsidRDefault="007F0BE8" w:rsidP="007A347D">
            <w:pPr>
              <w:pStyle w:val="TableParagraph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"/>
              <w:ind w:left="14"/>
              <w:jc w:val="center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Totale</w:t>
            </w:r>
          </w:p>
        </w:tc>
        <w:tc>
          <w:tcPr>
            <w:tcW w:w="1606" w:type="dxa"/>
            <w:tcBorders>
              <w:left w:val="single" w:sz="2" w:space="0" w:color="000000"/>
            </w:tcBorders>
            <w:shd w:val="clear" w:color="auto" w:fill="DFDFDF"/>
          </w:tcPr>
          <w:p w:rsidR="007F0BE8" w:rsidRPr="00756AD2" w:rsidRDefault="007F0BE8" w:rsidP="007A347D">
            <w:pPr>
              <w:pStyle w:val="TableParagraph"/>
              <w:spacing w:before="110" w:line="249" w:lineRule="auto"/>
              <w:ind w:left="116" w:right="96"/>
              <w:jc w:val="center"/>
              <w:rPr>
                <w:sz w:val="20"/>
                <w:szCs w:val="20"/>
              </w:rPr>
            </w:pPr>
            <w:r w:rsidRPr="00756AD2">
              <w:rPr>
                <w:spacing w:val="-2"/>
                <w:w w:val="80"/>
                <w:sz w:val="20"/>
                <w:szCs w:val="20"/>
              </w:rPr>
              <w:t>Eventuale</w:t>
            </w:r>
            <w:r w:rsidRPr="00756AD2">
              <w:rPr>
                <w:spacing w:val="-2"/>
                <w:w w:val="90"/>
                <w:sz w:val="20"/>
                <w:szCs w:val="20"/>
              </w:rPr>
              <w:t xml:space="preserve"> modifica </w:t>
            </w:r>
            <w:r w:rsidRPr="00756AD2">
              <w:rPr>
                <w:w w:val="90"/>
                <w:sz w:val="20"/>
                <w:szCs w:val="20"/>
              </w:rPr>
              <w:t>(a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w w:val="90"/>
                <w:sz w:val="20"/>
                <w:szCs w:val="20"/>
              </w:rPr>
              <w:t xml:space="preserve">cura </w:t>
            </w:r>
            <w:r w:rsidRPr="00756AD2">
              <w:rPr>
                <w:spacing w:val="-2"/>
                <w:w w:val="85"/>
                <w:sz w:val="20"/>
                <w:szCs w:val="20"/>
              </w:rPr>
              <w:t>dell’Ente)</w:t>
            </w:r>
          </w:p>
        </w:tc>
      </w:tr>
      <w:tr w:rsidR="00756AD2" w:rsidRPr="00756AD2" w:rsidTr="00E023EE">
        <w:trPr>
          <w:trHeight w:val="1517"/>
        </w:trPr>
        <w:tc>
          <w:tcPr>
            <w:tcW w:w="314" w:type="dxa"/>
            <w:vMerge w:val="restart"/>
            <w:tcBorders>
              <w:right w:val="single" w:sz="2" w:space="0" w:color="000000"/>
            </w:tcBorders>
          </w:tcPr>
          <w:p w:rsidR="007F0BE8" w:rsidRPr="00756AD2" w:rsidRDefault="007F0BE8" w:rsidP="007A347D">
            <w:pPr>
              <w:pStyle w:val="TableParagraph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01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ind w:left="103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1)</w:t>
            </w:r>
          </w:p>
        </w:tc>
        <w:tc>
          <w:tcPr>
            <w:tcW w:w="2522" w:type="dxa"/>
            <w:vMerge w:val="restart"/>
            <w:tcBorders>
              <w:left w:val="single" w:sz="2" w:space="0" w:color="000000"/>
            </w:tcBorders>
          </w:tcPr>
          <w:p w:rsidR="007F0BE8" w:rsidRPr="00756AD2" w:rsidRDefault="007F0BE8" w:rsidP="007A347D">
            <w:pPr>
              <w:pStyle w:val="TableParagraph"/>
              <w:spacing w:before="76"/>
              <w:rPr>
                <w:b/>
                <w:sz w:val="20"/>
                <w:szCs w:val="20"/>
              </w:rPr>
            </w:pPr>
          </w:p>
          <w:p w:rsidR="007F0BE8" w:rsidRPr="00756AD2" w:rsidRDefault="007F0BE8" w:rsidP="00C467F0">
            <w:pPr>
              <w:pStyle w:val="TableParagraph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Smontaggio e rimozione manufatti in amianto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compatta (per coperture, pannelli, etc.)</w:t>
            </w:r>
          </w:p>
          <w:p w:rsidR="007F0BE8" w:rsidRPr="00756AD2" w:rsidRDefault="007F0BE8" w:rsidP="00C467F0">
            <w:pPr>
              <w:pStyle w:val="TableParagraph"/>
              <w:spacing w:before="44"/>
              <w:rPr>
                <w:b/>
                <w:sz w:val="20"/>
                <w:szCs w:val="20"/>
              </w:rPr>
            </w:pPr>
          </w:p>
          <w:p w:rsidR="007F0BE8" w:rsidRPr="00756AD2" w:rsidRDefault="007F0BE8" w:rsidP="00C467F0">
            <w:pPr>
              <w:pStyle w:val="TableParagraph"/>
              <w:spacing w:line="259" w:lineRule="auto"/>
              <w:ind w:left="12" w:right="123"/>
              <w:rPr>
                <w:i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(per tubazioni, serbatoi, etc.) * *</w:t>
            </w:r>
            <w:r w:rsidRPr="00756AD2">
              <w:rPr>
                <w:sz w:val="20"/>
                <w:szCs w:val="20"/>
              </w:rPr>
              <w:t xml:space="preserve"> </w:t>
            </w:r>
            <w:r w:rsidRPr="00756AD2">
              <w:rPr>
                <w:i/>
                <w:w w:val="80"/>
                <w:sz w:val="20"/>
                <w:szCs w:val="20"/>
              </w:rPr>
              <w:t>nel caso di uno o più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serbatoi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con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volumetrie</w:t>
            </w:r>
            <w:r w:rsidRPr="00756AD2">
              <w:rPr>
                <w:i/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inferiori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a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500</w:t>
            </w:r>
            <w:r w:rsidRPr="00756AD2">
              <w:rPr>
                <w:i/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litri,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l’importo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relativo agli oneri</w:t>
            </w:r>
            <w:r w:rsidRPr="00756AD2">
              <w:rPr>
                <w:i/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di bonifica viene assunto pari a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 xml:space="preserve">200,00 € per il </w:t>
            </w:r>
            <w:r w:rsidRPr="00756AD2">
              <w:rPr>
                <w:i/>
                <w:w w:val="85"/>
                <w:sz w:val="20"/>
                <w:szCs w:val="20"/>
              </w:rPr>
              <w:lastRenderedPageBreak/>
              <w:t>primo serbatoio e 100,00 € per i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90"/>
                <w:sz w:val="20"/>
                <w:szCs w:val="20"/>
              </w:rPr>
              <w:t>successivi.</w:t>
            </w:r>
          </w:p>
        </w:tc>
        <w:tc>
          <w:tcPr>
            <w:tcW w:w="567" w:type="dxa"/>
          </w:tcPr>
          <w:p w:rsidR="007F0BE8" w:rsidRPr="00756AD2" w:rsidRDefault="007F0BE8" w:rsidP="007A347D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0BE8" w:rsidRPr="00756AD2" w:rsidRDefault="00C467F0" w:rsidP="007A347D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m</w:t>
            </w:r>
            <w:r w:rsidR="007F0BE8" w:rsidRPr="00756AD2">
              <w:rPr>
                <w:spacing w:val="-5"/>
                <w:w w:val="90"/>
                <w:sz w:val="20"/>
                <w:szCs w:val="20"/>
              </w:rPr>
              <w:t>q</w:t>
            </w:r>
          </w:p>
        </w:tc>
        <w:tc>
          <w:tcPr>
            <w:tcW w:w="992" w:type="dxa"/>
          </w:tcPr>
          <w:p w:rsidR="007F0BE8" w:rsidRPr="00756AD2" w:rsidRDefault="007F0BE8" w:rsidP="007A3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F0BE8" w:rsidRPr="00756AD2" w:rsidRDefault="007F0BE8" w:rsidP="007A347D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ind w:left="22" w:right="1"/>
              <w:jc w:val="center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19,50</w:t>
            </w:r>
          </w:p>
        </w:tc>
        <w:tc>
          <w:tcPr>
            <w:tcW w:w="1230" w:type="dxa"/>
          </w:tcPr>
          <w:p w:rsidR="007F0BE8" w:rsidRPr="00756AD2" w:rsidRDefault="007F0BE8" w:rsidP="007A347D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tabs>
                <w:tab w:val="left" w:pos="998"/>
              </w:tabs>
              <w:ind w:left="141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F0BE8" w:rsidRPr="00756AD2" w:rsidRDefault="007F0BE8" w:rsidP="007A347D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tabs>
                <w:tab w:val="left" w:pos="1140"/>
              </w:tabs>
              <w:ind w:left="86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A347D">
            <w:pPr>
              <w:pStyle w:val="TableParagraph"/>
              <w:spacing w:before="5"/>
              <w:ind w:left="47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5"/>
              <w:ind w:left="47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756AD2" w:rsidRPr="00756AD2" w:rsidTr="007F0BE8">
        <w:trPr>
          <w:trHeight w:val="1050"/>
        </w:trPr>
        <w:tc>
          <w:tcPr>
            <w:tcW w:w="314" w:type="dxa"/>
            <w:vMerge/>
            <w:tcBorders>
              <w:top w:val="nil"/>
              <w:right w:val="single" w:sz="2" w:space="0" w:color="000000"/>
            </w:tcBorders>
          </w:tcPr>
          <w:p w:rsidR="007F0BE8" w:rsidRPr="00756AD2" w:rsidRDefault="007F0BE8" w:rsidP="007A347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2" w:space="0" w:color="000000"/>
            </w:tcBorders>
          </w:tcPr>
          <w:p w:rsidR="007F0BE8" w:rsidRPr="00756AD2" w:rsidRDefault="007F0BE8" w:rsidP="007A34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F0BE8" w:rsidRPr="00756AD2" w:rsidRDefault="007F0BE8" w:rsidP="007A347D">
            <w:pPr>
              <w:pStyle w:val="TableParagraph"/>
              <w:spacing w:before="194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ind w:right="68"/>
              <w:jc w:val="right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:rsidR="007F0BE8" w:rsidRPr="00756AD2" w:rsidRDefault="007F0BE8" w:rsidP="007A3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F0BE8" w:rsidRPr="00756AD2" w:rsidRDefault="007F0BE8" w:rsidP="007A347D">
            <w:pPr>
              <w:pStyle w:val="TableParagraph"/>
              <w:spacing w:before="194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1,35</w:t>
            </w:r>
          </w:p>
        </w:tc>
        <w:tc>
          <w:tcPr>
            <w:tcW w:w="1230" w:type="dxa"/>
          </w:tcPr>
          <w:p w:rsidR="007F0BE8" w:rsidRPr="00756AD2" w:rsidRDefault="007F0BE8" w:rsidP="007A347D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tabs>
                <w:tab w:val="left" w:pos="998"/>
              </w:tabs>
              <w:spacing w:before="1"/>
              <w:ind w:left="141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F0BE8" w:rsidRPr="00756AD2" w:rsidRDefault="007F0BE8" w:rsidP="007A347D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tabs>
                <w:tab w:val="left" w:pos="1140"/>
              </w:tabs>
              <w:spacing w:before="1"/>
              <w:ind w:left="86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A347D">
            <w:pPr>
              <w:pStyle w:val="TableParagraph"/>
              <w:spacing w:before="4"/>
              <w:ind w:left="47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4"/>
              <w:ind w:left="47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756AD2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2)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7F0BE8" w:rsidRPr="00756AD2" w:rsidRDefault="007F0BE8" w:rsidP="00756AD2">
            <w:pPr>
              <w:pStyle w:val="TableParagraph"/>
              <w:spacing w:before="159" w:line="261" w:lineRule="auto"/>
              <w:ind w:left="106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Incapsulamento e certificazione avvenuta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90"/>
                <w:sz w:val="20"/>
                <w:szCs w:val="20"/>
              </w:rPr>
              <w:t>bonifica (per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w w:val="90"/>
                <w:sz w:val="20"/>
                <w:szCs w:val="20"/>
              </w:rPr>
              <w:t>coperture)</w:t>
            </w:r>
          </w:p>
        </w:tc>
        <w:tc>
          <w:tcPr>
            <w:tcW w:w="567" w:type="dxa"/>
          </w:tcPr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C467F0" w:rsidP="007A347D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m</w:t>
            </w:r>
            <w:r w:rsidR="007F0BE8" w:rsidRPr="00756AD2">
              <w:rPr>
                <w:spacing w:val="-5"/>
                <w:w w:val="90"/>
                <w:sz w:val="20"/>
                <w:szCs w:val="20"/>
              </w:rPr>
              <w:t>q</w:t>
            </w:r>
          </w:p>
        </w:tc>
        <w:tc>
          <w:tcPr>
            <w:tcW w:w="992" w:type="dxa"/>
          </w:tcPr>
          <w:p w:rsidR="007F0BE8" w:rsidRPr="00756AD2" w:rsidRDefault="007F0BE8" w:rsidP="007A34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F0BE8" w:rsidRPr="00756AD2" w:rsidRDefault="007F0BE8" w:rsidP="007A347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1"/>
              <w:ind w:left="22"/>
              <w:jc w:val="center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9,00</w:t>
            </w:r>
          </w:p>
        </w:tc>
        <w:tc>
          <w:tcPr>
            <w:tcW w:w="1230" w:type="dxa"/>
          </w:tcPr>
          <w:p w:rsidR="007F0BE8" w:rsidRPr="00756AD2" w:rsidRDefault="007F0BE8" w:rsidP="007A347D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tabs>
                <w:tab w:val="left" w:pos="998"/>
              </w:tabs>
              <w:ind w:left="141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F0BE8" w:rsidRPr="00756AD2" w:rsidRDefault="007F0BE8" w:rsidP="007A347D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tabs>
                <w:tab w:val="left" w:pos="1140"/>
              </w:tabs>
              <w:ind w:left="86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A347D">
            <w:pPr>
              <w:pStyle w:val="TableParagraph"/>
              <w:spacing w:before="4"/>
              <w:ind w:left="47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F0BE8" w:rsidRPr="00756AD2" w:rsidRDefault="007F0BE8" w:rsidP="007A347D">
            <w:pPr>
              <w:pStyle w:val="TableParagraph"/>
              <w:spacing w:before="4"/>
              <w:ind w:left="47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756AD2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3)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108"/>
              <w:ind w:left="12" w:right="2"/>
              <w:jc w:val="both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Smontaggio e rimozione manufatti in amianto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friabile (per tubazioni, serbatoi, etc.) *</w:t>
            </w:r>
          </w:p>
          <w:p w:rsidR="00756AD2" w:rsidRPr="00756AD2" w:rsidRDefault="00756AD2" w:rsidP="00756AD2">
            <w:pPr>
              <w:pStyle w:val="TableParagraph"/>
              <w:spacing w:before="3" w:line="259" w:lineRule="auto"/>
              <w:ind w:left="156" w:right="119" w:hanging="1"/>
              <w:jc w:val="both"/>
              <w:rPr>
                <w:i/>
                <w:sz w:val="20"/>
                <w:szCs w:val="20"/>
              </w:rPr>
            </w:pPr>
            <w:r w:rsidRPr="00756AD2">
              <w:rPr>
                <w:spacing w:val="-2"/>
                <w:w w:val="85"/>
                <w:sz w:val="20"/>
                <w:szCs w:val="20"/>
              </w:rPr>
              <w:t>*</w:t>
            </w:r>
            <w:r w:rsidRPr="00756AD2">
              <w:rPr>
                <w:spacing w:val="-4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le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operazioni di bonifica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di MCA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in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matrice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friabile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verranno computate con riferimento al peso del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0"/>
                <w:sz w:val="20"/>
                <w:szCs w:val="20"/>
              </w:rPr>
              <w:t>manufatto. Sono esclusi gli oneri della sicurezza, da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90"/>
                <w:sz w:val="20"/>
                <w:szCs w:val="20"/>
              </w:rPr>
              <w:t>computarsi a parte.</w:t>
            </w:r>
          </w:p>
        </w:tc>
        <w:tc>
          <w:tcPr>
            <w:tcW w:w="567" w:type="dxa"/>
          </w:tcPr>
          <w:p w:rsidR="00756AD2" w:rsidRPr="00756AD2" w:rsidRDefault="00756AD2" w:rsidP="00756AD2">
            <w:pPr>
              <w:pStyle w:val="TableParagraph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:rsidR="00756AD2" w:rsidRPr="00756AD2" w:rsidRDefault="00756AD2" w:rsidP="00756A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56AD2" w:rsidRPr="00756AD2" w:rsidRDefault="00756AD2" w:rsidP="00756AD2">
            <w:pPr>
              <w:pStyle w:val="TableParagraph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ind w:right="288"/>
              <w:jc w:val="right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1.35</w:t>
            </w:r>
          </w:p>
        </w:tc>
        <w:tc>
          <w:tcPr>
            <w:tcW w:w="1230" w:type="dxa"/>
          </w:tcPr>
          <w:p w:rsidR="00756AD2" w:rsidRPr="00756AD2" w:rsidRDefault="00756AD2" w:rsidP="00756AD2">
            <w:pPr>
              <w:pStyle w:val="TableParagraph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43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43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756AD2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4)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1"/>
              <w:ind w:left="134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per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Trasporto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ad</w:t>
            </w:r>
            <w:r w:rsidRPr="00756AD2">
              <w:rPr>
                <w:spacing w:val="-1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impianto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autorizzato</w:t>
            </w:r>
          </w:p>
        </w:tc>
        <w:tc>
          <w:tcPr>
            <w:tcW w:w="567" w:type="dxa"/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:rsidR="00756AD2" w:rsidRPr="00756AD2" w:rsidRDefault="00756AD2" w:rsidP="00756A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right="288"/>
              <w:jc w:val="right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0,35</w:t>
            </w:r>
          </w:p>
        </w:tc>
        <w:tc>
          <w:tcPr>
            <w:tcW w:w="1230" w:type="dxa"/>
          </w:tcPr>
          <w:p w:rsidR="00756AD2" w:rsidRPr="00756AD2" w:rsidRDefault="00756AD2" w:rsidP="00756AD2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756AD2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5)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tabs>
                <w:tab w:val="left" w:pos="1049"/>
                <w:tab w:val="left" w:pos="1690"/>
              </w:tabs>
              <w:spacing w:before="65" w:line="264" w:lineRule="auto"/>
              <w:ind w:left="67" w:right="27" w:hanging="24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Importo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per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Conferimento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presso impianto autorizzato (per MCA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compatta)</w:t>
            </w:r>
          </w:p>
        </w:tc>
        <w:tc>
          <w:tcPr>
            <w:tcW w:w="567" w:type="dxa"/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:rsidR="00756AD2" w:rsidRPr="00756AD2" w:rsidRDefault="00756AD2" w:rsidP="00756A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right="288"/>
              <w:jc w:val="right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0,30</w:t>
            </w:r>
          </w:p>
        </w:tc>
        <w:tc>
          <w:tcPr>
            <w:tcW w:w="1230" w:type="dxa"/>
          </w:tcPr>
          <w:p w:rsidR="00756AD2" w:rsidRPr="00756AD2" w:rsidRDefault="00756AD2" w:rsidP="00756AD2">
            <w:pPr>
              <w:pStyle w:val="TableParagraph"/>
              <w:spacing w:before="2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2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756AD2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6)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tabs>
                <w:tab w:val="left" w:pos="1049"/>
                <w:tab w:val="left" w:pos="1690"/>
              </w:tabs>
              <w:spacing w:before="65" w:line="261" w:lineRule="auto"/>
              <w:ind w:left="67" w:right="27" w:hanging="24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Importo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per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Conferimento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presso impianto autorizzato (per MCA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friabile)</w:t>
            </w:r>
          </w:p>
        </w:tc>
        <w:tc>
          <w:tcPr>
            <w:tcW w:w="567" w:type="dxa"/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:rsidR="00756AD2" w:rsidRPr="00756AD2" w:rsidRDefault="00756AD2" w:rsidP="00756A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56AD2" w:rsidRPr="00756AD2" w:rsidRDefault="00756AD2" w:rsidP="00756AD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1"/>
              <w:ind w:right="288"/>
              <w:jc w:val="right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1,35</w:t>
            </w:r>
          </w:p>
        </w:tc>
        <w:tc>
          <w:tcPr>
            <w:tcW w:w="1230" w:type="dxa"/>
          </w:tcPr>
          <w:p w:rsidR="00756AD2" w:rsidRPr="00756AD2" w:rsidRDefault="00756AD2" w:rsidP="00756AD2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756AD2" w:rsidRPr="00756AD2" w:rsidRDefault="00756AD2" w:rsidP="00756AD2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pacing w:val="-10"/>
                <w:w w:val="90"/>
                <w:sz w:val="20"/>
                <w:szCs w:val="20"/>
              </w:rPr>
            </w:pPr>
          </w:p>
          <w:p w:rsidR="00756AD2" w:rsidRPr="00756AD2" w:rsidRDefault="00756AD2" w:rsidP="00756AD2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1C757C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7)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line="261" w:lineRule="auto"/>
              <w:ind w:left="60" w:right="21"/>
              <w:jc w:val="both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 xml:space="preserve">Oneri della sicurezza da computarsi </w:t>
            </w:r>
            <w:r w:rsidRPr="00756AD2">
              <w:rPr>
                <w:w w:val="80"/>
                <w:sz w:val="20"/>
                <w:szCs w:val="20"/>
                <w:u w:val="single"/>
              </w:rPr>
              <w:t>esclusivamente</w:t>
            </w:r>
            <w:r w:rsidRPr="00756AD2">
              <w:rPr>
                <w:w w:val="80"/>
                <w:sz w:val="20"/>
                <w:szCs w:val="20"/>
              </w:rPr>
              <w:t xml:space="preserve"> per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la bonifica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di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materiali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contenenti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amianto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friabile</w:t>
            </w:r>
            <w:r w:rsidRPr="00756AD2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(allestimento</w:t>
            </w:r>
            <w:r w:rsidRPr="00756AD2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area</w:t>
            </w:r>
            <w:r w:rsidRPr="00756AD2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confinata,</w:t>
            </w:r>
            <w:r w:rsidRPr="00756AD2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installazione</w:t>
            </w:r>
            <w:r w:rsidRPr="00756AD2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unità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decontaminazione, collaudo area confinata, monitoraggi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e analisi MOCF, monitoraggi e analisi SEM, smobilizzo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cantiere) (riguardo la dimensione dell’area confinata da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evincersi in modo chiaro dal piano di lavoro)</w:t>
            </w:r>
          </w:p>
        </w:tc>
        <w:tc>
          <w:tcPr>
            <w:tcW w:w="567" w:type="dxa"/>
          </w:tcPr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</w:p>
          <w:p w:rsidR="001C757C" w:rsidRPr="00756AD2" w:rsidRDefault="00C467F0" w:rsidP="001C757C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position w:val="-4"/>
                <w:sz w:val="20"/>
                <w:szCs w:val="20"/>
              </w:rPr>
              <w:t>mc</w:t>
            </w:r>
          </w:p>
        </w:tc>
        <w:tc>
          <w:tcPr>
            <w:tcW w:w="992" w:type="dxa"/>
          </w:tcPr>
          <w:p w:rsidR="001C757C" w:rsidRPr="00756AD2" w:rsidRDefault="001C757C" w:rsidP="001C757C">
            <w:pPr>
              <w:pStyle w:val="TableParagrap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80" w:type="dxa"/>
          </w:tcPr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ind w:right="233"/>
              <w:jc w:val="right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100,00</w:t>
            </w:r>
          </w:p>
        </w:tc>
        <w:tc>
          <w:tcPr>
            <w:tcW w:w="1230" w:type="dxa"/>
          </w:tcPr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spacing w:before="36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spacing w:before="36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1C757C" w:rsidRPr="00756AD2" w:rsidTr="00037AB3">
        <w:trPr>
          <w:trHeight w:val="554"/>
        </w:trPr>
        <w:tc>
          <w:tcPr>
            <w:tcW w:w="314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</w:tc>
        <w:tc>
          <w:tcPr>
            <w:tcW w:w="6491" w:type="dxa"/>
            <w:gridSpan w:val="5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rPr>
                <w:b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TOTALE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PER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SMALTIMENTO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E</w:t>
            </w:r>
            <w:r w:rsidRPr="00756AD2">
              <w:rPr>
                <w:spacing w:val="-1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BONIFICA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23"/>
              <w:jc w:val="center"/>
              <w:rPr>
                <w:b/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1C757C" w:rsidRDefault="001C757C" w:rsidP="001C757C">
            <w:pPr>
              <w:pStyle w:val="TableParagraph"/>
              <w:spacing w:before="4"/>
              <w:ind w:left="45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1C757C" w:rsidRPr="00756AD2" w:rsidTr="007F0BE8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8)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64" w:line="256" w:lineRule="auto"/>
              <w:ind w:left="127" w:right="90" w:hanging="1"/>
              <w:jc w:val="both"/>
              <w:rPr>
                <w:b/>
                <w:i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 per Ponteggio (proiezione verticale di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 xml:space="preserve">facciata); </w:t>
            </w:r>
            <w:r w:rsidRPr="00756AD2">
              <w:rPr>
                <w:b/>
                <w:i/>
                <w:w w:val="80"/>
                <w:sz w:val="20"/>
                <w:szCs w:val="20"/>
                <w:u w:val="single"/>
              </w:rPr>
              <w:t>(entro max30% dell’importo totale</w:t>
            </w:r>
            <w:r w:rsidRPr="00756AD2">
              <w:rPr>
                <w:b/>
                <w:i/>
                <w:sz w:val="20"/>
                <w:szCs w:val="20"/>
              </w:rPr>
              <w:t xml:space="preserve"> </w:t>
            </w:r>
            <w:r w:rsidRPr="00756AD2">
              <w:rPr>
                <w:b/>
                <w:i/>
                <w:w w:val="90"/>
                <w:sz w:val="20"/>
                <w:szCs w:val="20"/>
                <w:u w:val="single"/>
              </w:rPr>
              <w:t>smaltimento e</w:t>
            </w:r>
            <w:r w:rsidRPr="00756AD2">
              <w:rPr>
                <w:b/>
                <w:i/>
                <w:spacing w:val="-2"/>
                <w:w w:val="90"/>
                <w:sz w:val="20"/>
                <w:szCs w:val="20"/>
                <w:u w:val="single"/>
              </w:rPr>
              <w:t xml:space="preserve"> </w:t>
            </w:r>
            <w:r w:rsidRPr="00756AD2">
              <w:rPr>
                <w:b/>
                <w:i/>
                <w:w w:val="90"/>
                <w:sz w:val="20"/>
                <w:szCs w:val="20"/>
                <w:u w:val="single"/>
              </w:rPr>
              <w:t>bonifica</w:t>
            </w:r>
            <w:r w:rsidRPr="00756AD2">
              <w:rPr>
                <w:b/>
                <w:i/>
                <w:w w:val="9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1C757C" w:rsidRPr="00756AD2" w:rsidRDefault="001C757C" w:rsidP="001C757C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:rsidR="001C757C" w:rsidRPr="00756AD2" w:rsidRDefault="00C467F0" w:rsidP="001C757C">
            <w:pPr>
              <w:pStyle w:val="TableParagraph"/>
              <w:ind w:left="160" w:right="2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m</w:t>
            </w:r>
            <w:r w:rsidR="001C757C" w:rsidRPr="00756AD2">
              <w:rPr>
                <w:spacing w:val="-5"/>
                <w:w w:val="90"/>
                <w:sz w:val="20"/>
                <w:szCs w:val="20"/>
              </w:rPr>
              <w:t>q</w:t>
            </w:r>
          </w:p>
        </w:tc>
        <w:tc>
          <w:tcPr>
            <w:tcW w:w="992" w:type="dxa"/>
          </w:tcPr>
          <w:p w:rsidR="001C757C" w:rsidRPr="00756AD2" w:rsidRDefault="001C757C" w:rsidP="001C75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1C757C" w:rsidRPr="00756AD2" w:rsidRDefault="001C757C" w:rsidP="001C757C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ind w:right="247"/>
              <w:jc w:val="right"/>
              <w:rPr>
                <w:sz w:val="20"/>
                <w:szCs w:val="20"/>
              </w:rPr>
            </w:pPr>
            <w:r w:rsidRPr="00756AD2">
              <w:rPr>
                <w:w w:val="85"/>
                <w:sz w:val="20"/>
                <w:szCs w:val="20"/>
              </w:rPr>
              <w:t>€</w:t>
            </w:r>
            <w:r w:rsidRPr="00756AD2">
              <w:rPr>
                <w:spacing w:val="-5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22,90</w:t>
            </w:r>
          </w:p>
        </w:tc>
        <w:tc>
          <w:tcPr>
            <w:tcW w:w="1230" w:type="dxa"/>
          </w:tcPr>
          <w:p w:rsidR="001C757C" w:rsidRPr="00756AD2" w:rsidRDefault="001C757C" w:rsidP="001C757C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1C757C" w:rsidRPr="00756AD2" w:rsidTr="00037AB3">
        <w:trPr>
          <w:trHeight w:val="546"/>
        </w:trPr>
        <w:tc>
          <w:tcPr>
            <w:tcW w:w="314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</w:tc>
        <w:tc>
          <w:tcPr>
            <w:tcW w:w="6491" w:type="dxa"/>
            <w:gridSpan w:val="5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22"/>
              <w:jc w:val="center"/>
              <w:rPr>
                <w:b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4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TOTALE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LAVORI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tabs>
                <w:tab w:val="left" w:pos="1137"/>
              </w:tabs>
              <w:ind w:left="77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7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1C757C" w:rsidRPr="00756AD2" w:rsidTr="00CF506A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</w:tc>
        <w:tc>
          <w:tcPr>
            <w:tcW w:w="6491" w:type="dxa"/>
            <w:gridSpan w:val="5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1C757C" w:rsidRPr="00756AD2" w:rsidRDefault="001C757C" w:rsidP="001C757C">
            <w:pPr>
              <w:pStyle w:val="TableParagraph"/>
              <w:spacing w:before="1"/>
              <w:ind w:left="69"/>
              <w:jc w:val="center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IVA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pacing w:val="-5"/>
                <w:w w:val="9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  <w:tr w:rsidR="001C757C" w:rsidRPr="00756AD2" w:rsidTr="00393711">
        <w:trPr>
          <w:trHeight w:val="678"/>
        </w:trPr>
        <w:tc>
          <w:tcPr>
            <w:tcW w:w="314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</w:tc>
        <w:tc>
          <w:tcPr>
            <w:tcW w:w="6491" w:type="dxa"/>
            <w:gridSpan w:val="5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756AD2">
              <w:rPr>
                <w:b/>
                <w:w w:val="80"/>
                <w:sz w:val="20"/>
                <w:szCs w:val="20"/>
              </w:rPr>
              <w:t>IMPORTO</w:t>
            </w:r>
            <w:r w:rsidRPr="00756AD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6AD2">
              <w:rPr>
                <w:b/>
                <w:w w:val="80"/>
                <w:sz w:val="20"/>
                <w:szCs w:val="20"/>
              </w:rPr>
              <w:t>TOTALE</w:t>
            </w:r>
            <w:r w:rsidRPr="00756AD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6AD2">
              <w:rPr>
                <w:b/>
                <w:spacing w:val="-2"/>
                <w:w w:val="80"/>
                <w:sz w:val="20"/>
                <w:szCs w:val="20"/>
              </w:rPr>
              <w:t>PREVENTIVO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606" w:type="dxa"/>
            <w:tcBorders>
              <w:left w:val="single" w:sz="2" w:space="0" w:color="000000"/>
            </w:tcBorders>
          </w:tcPr>
          <w:p w:rsidR="001C757C" w:rsidRPr="00756AD2" w:rsidRDefault="001C757C" w:rsidP="001C757C">
            <w:pPr>
              <w:pStyle w:val="TableParagraph"/>
              <w:spacing w:before="4"/>
              <w:ind w:left="45"/>
              <w:jc w:val="center"/>
              <w:rPr>
                <w:sz w:val="20"/>
                <w:szCs w:val="20"/>
              </w:rPr>
            </w:pPr>
            <w:r w:rsidRPr="00756AD2">
              <w:rPr>
                <w:spacing w:val="-10"/>
                <w:w w:val="90"/>
                <w:sz w:val="20"/>
                <w:szCs w:val="20"/>
              </w:rPr>
              <w:t>€</w:t>
            </w:r>
          </w:p>
        </w:tc>
      </w:tr>
    </w:tbl>
    <w:p w:rsidR="007F0BE8" w:rsidRPr="00756AD2" w:rsidRDefault="007F0BE8" w:rsidP="007F0BE8">
      <w:pPr>
        <w:pStyle w:val="Corpotesto"/>
        <w:spacing w:before="5"/>
        <w:rPr>
          <w:b/>
        </w:rPr>
      </w:pPr>
    </w:p>
    <w:p w:rsidR="00B51484" w:rsidRDefault="00B51484" w:rsidP="00505B2B">
      <w:pPr>
        <w:pStyle w:val="Corpotesto"/>
        <w:spacing w:line="367" w:lineRule="auto"/>
        <w:ind w:right="-6"/>
        <w:jc w:val="both"/>
        <w:rPr>
          <w:w w:val="85"/>
        </w:rPr>
      </w:pPr>
    </w:p>
    <w:p w:rsidR="007F0BE8" w:rsidRPr="00756AD2" w:rsidRDefault="007F0BE8" w:rsidP="00505B2B">
      <w:pPr>
        <w:pStyle w:val="Corpotesto"/>
        <w:spacing w:line="367" w:lineRule="auto"/>
        <w:ind w:right="-6"/>
        <w:jc w:val="both"/>
      </w:pPr>
      <w:r w:rsidRPr="00756AD2">
        <w:rPr>
          <w:w w:val="85"/>
        </w:rPr>
        <w:t>A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tal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fine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ai</w:t>
      </w:r>
      <w:r w:rsidRPr="00756AD2">
        <w:rPr>
          <w:spacing w:val="-2"/>
          <w:w w:val="85"/>
        </w:rPr>
        <w:t xml:space="preserve"> </w:t>
      </w:r>
      <w:r w:rsidRPr="00756AD2">
        <w:rPr>
          <w:w w:val="85"/>
        </w:rPr>
        <w:t>sensi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del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D.P.R.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445/2000,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consapevole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delle</w:t>
      </w:r>
      <w:r w:rsidRPr="00756AD2">
        <w:rPr>
          <w:spacing w:val="-2"/>
          <w:w w:val="85"/>
        </w:rPr>
        <w:t xml:space="preserve"> </w:t>
      </w:r>
      <w:r w:rsidRPr="00756AD2">
        <w:rPr>
          <w:w w:val="85"/>
        </w:rPr>
        <w:t>sanzioni</w:t>
      </w:r>
      <w:r w:rsidRPr="00756AD2">
        <w:rPr>
          <w:spacing w:val="-2"/>
          <w:w w:val="85"/>
        </w:rPr>
        <w:t xml:space="preserve"> </w:t>
      </w:r>
      <w:r w:rsidRPr="00756AD2">
        <w:rPr>
          <w:w w:val="85"/>
        </w:rPr>
        <w:t>penali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previste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dall’art.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76</w:t>
      </w:r>
      <w:r w:rsidRPr="00756AD2">
        <w:rPr>
          <w:spacing w:val="-2"/>
          <w:w w:val="85"/>
        </w:rPr>
        <w:t xml:space="preserve"> </w:t>
      </w:r>
      <w:r w:rsidRPr="00756AD2">
        <w:rPr>
          <w:w w:val="85"/>
        </w:rPr>
        <w:t>del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medesimo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D.P.R.,</w:t>
      </w:r>
      <w:r w:rsidRPr="00756AD2">
        <w:rPr>
          <w:spacing w:val="-4"/>
          <w:w w:val="85"/>
        </w:rPr>
        <w:t xml:space="preserve"> </w:t>
      </w:r>
      <w:r w:rsidRPr="00756AD2">
        <w:rPr>
          <w:w w:val="85"/>
        </w:rPr>
        <w:t>per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le ipotesi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di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falsità</w:t>
      </w:r>
      <w:r w:rsidRPr="00756AD2">
        <w:rPr>
          <w:spacing w:val="-2"/>
          <w:w w:val="85"/>
        </w:rPr>
        <w:t xml:space="preserve"> </w:t>
      </w:r>
      <w:r w:rsidRPr="00756AD2">
        <w:rPr>
          <w:w w:val="85"/>
        </w:rPr>
        <w:t>in</w:t>
      </w:r>
      <w:r w:rsidRPr="00756AD2">
        <w:rPr>
          <w:spacing w:val="-2"/>
          <w:w w:val="85"/>
        </w:rPr>
        <w:t xml:space="preserve"> </w:t>
      </w:r>
      <w:r w:rsidRPr="00756AD2">
        <w:rPr>
          <w:w w:val="85"/>
        </w:rPr>
        <w:t>atti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e dichiarazioni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mendaci</w:t>
      </w:r>
      <w:r w:rsidRPr="00756AD2">
        <w:rPr>
          <w:spacing w:val="-3"/>
          <w:w w:val="85"/>
        </w:rPr>
        <w:t xml:space="preserve"> </w:t>
      </w:r>
      <w:r w:rsidRPr="00756AD2">
        <w:rPr>
          <w:w w:val="85"/>
        </w:rPr>
        <w:t>ivi indicati,</w:t>
      </w:r>
    </w:p>
    <w:p w:rsidR="007F0BE8" w:rsidRPr="00756AD2" w:rsidRDefault="007F0BE8" w:rsidP="007F0BE8">
      <w:pPr>
        <w:pStyle w:val="Titolo3"/>
        <w:rPr>
          <w:rFonts w:ascii="Verdana" w:hAnsi="Verdana"/>
          <w:sz w:val="20"/>
          <w:szCs w:val="20"/>
        </w:rPr>
      </w:pPr>
      <w:r w:rsidRPr="00756AD2">
        <w:rPr>
          <w:rFonts w:ascii="Verdana" w:hAnsi="Verdana"/>
          <w:spacing w:val="-2"/>
          <w:w w:val="90"/>
          <w:sz w:val="20"/>
          <w:szCs w:val="20"/>
        </w:rPr>
        <w:t>Dichiara</w:t>
      </w:r>
    </w:p>
    <w:p w:rsidR="007F0BE8" w:rsidRPr="00756AD2" w:rsidRDefault="007F0BE8" w:rsidP="007F0BE8">
      <w:pPr>
        <w:pStyle w:val="Corpotesto"/>
        <w:spacing w:before="118"/>
        <w:rPr>
          <w:b/>
        </w:rPr>
      </w:pPr>
    </w:p>
    <w:p w:rsidR="007F0BE8" w:rsidRPr="00756AD2" w:rsidRDefault="007F0BE8" w:rsidP="00505B2B">
      <w:pPr>
        <w:pStyle w:val="Corpotesto"/>
        <w:spacing w:line="364" w:lineRule="auto"/>
        <w:ind w:right="-6"/>
        <w:jc w:val="both"/>
      </w:pPr>
      <w:r w:rsidRPr="00756AD2">
        <w:rPr>
          <w:w w:val="80"/>
        </w:rPr>
        <w:t>Che</w:t>
      </w:r>
      <w:r w:rsidRPr="00756AD2">
        <w:t xml:space="preserve"> </w:t>
      </w:r>
      <w:r w:rsidRPr="00756AD2">
        <w:rPr>
          <w:w w:val="80"/>
        </w:rPr>
        <w:t>le</w:t>
      </w:r>
      <w:r w:rsidRPr="00756AD2">
        <w:t xml:space="preserve"> </w:t>
      </w:r>
      <w:r w:rsidRPr="00756AD2">
        <w:rPr>
          <w:w w:val="80"/>
        </w:rPr>
        <w:t>quantità</w:t>
      </w:r>
      <w:r w:rsidRPr="00756AD2">
        <w:t xml:space="preserve"> </w:t>
      </w:r>
      <w:r w:rsidRPr="00756AD2">
        <w:rPr>
          <w:w w:val="80"/>
        </w:rPr>
        <w:t>indicate</w:t>
      </w:r>
      <w:r w:rsidRPr="00756AD2">
        <w:t xml:space="preserve"> </w:t>
      </w:r>
      <w:r w:rsidRPr="00756AD2">
        <w:rPr>
          <w:w w:val="80"/>
        </w:rPr>
        <w:t>per</w:t>
      </w:r>
      <w:r w:rsidRPr="00756AD2">
        <w:t xml:space="preserve"> </w:t>
      </w:r>
      <w:r w:rsidRPr="00756AD2">
        <w:rPr>
          <w:w w:val="80"/>
        </w:rPr>
        <w:t>il</w:t>
      </w:r>
      <w:r w:rsidRPr="00756AD2">
        <w:t xml:space="preserve"> </w:t>
      </w:r>
      <w:r w:rsidRPr="00756AD2">
        <w:rPr>
          <w:w w:val="80"/>
        </w:rPr>
        <w:t>ponteggio</w:t>
      </w:r>
      <w:r w:rsidRPr="00756AD2">
        <w:t xml:space="preserve"> </w:t>
      </w:r>
      <w:r w:rsidRPr="00756AD2">
        <w:rPr>
          <w:w w:val="80"/>
        </w:rPr>
        <w:t>sono</w:t>
      </w:r>
      <w:r w:rsidRPr="00756AD2">
        <w:t xml:space="preserve"> </w:t>
      </w:r>
      <w:r w:rsidRPr="00756AD2">
        <w:rPr>
          <w:w w:val="80"/>
        </w:rPr>
        <w:t>esclusivamente</w:t>
      </w:r>
      <w:r w:rsidRPr="00756AD2">
        <w:t xml:space="preserve"> </w:t>
      </w:r>
      <w:r w:rsidRPr="00756AD2">
        <w:rPr>
          <w:w w:val="80"/>
        </w:rPr>
        <w:t>quelle</w:t>
      </w:r>
      <w:r w:rsidRPr="00756AD2">
        <w:t xml:space="preserve"> </w:t>
      </w:r>
      <w:r w:rsidRPr="00756AD2">
        <w:rPr>
          <w:w w:val="80"/>
        </w:rPr>
        <w:t>necessarie</w:t>
      </w:r>
      <w:r w:rsidRPr="00756AD2">
        <w:t xml:space="preserve"> </w:t>
      </w:r>
      <w:r w:rsidRPr="00756AD2">
        <w:rPr>
          <w:w w:val="80"/>
        </w:rPr>
        <w:t>allo</w:t>
      </w:r>
      <w:r w:rsidRPr="00756AD2">
        <w:t xml:space="preserve"> </w:t>
      </w:r>
      <w:r w:rsidRPr="00756AD2">
        <w:rPr>
          <w:w w:val="80"/>
        </w:rPr>
        <w:t>smaltimento</w:t>
      </w:r>
      <w:r w:rsidRPr="00756AD2">
        <w:t xml:space="preserve"> </w:t>
      </w:r>
      <w:r w:rsidRPr="00756AD2">
        <w:rPr>
          <w:w w:val="80"/>
        </w:rPr>
        <w:t>e</w:t>
      </w:r>
      <w:r w:rsidRPr="00756AD2">
        <w:t xml:space="preserve"> </w:t>
      </w:r>
      <w:r w:rsidRPr="00756AD2">
        <w:rPr>
          <w:w w:val="80"/>
        </w:rPr>
        <w:t>bonifica</w:t>
      </w:r>
      <w:r w:rsidRPr="00756AD2">
        <w:t xml:space="preserve"> </w:t>
      </w:r>
      <w:r w:rsidRPr="00756AD2">
        <w:rPr>
          <w:w w:val="80"/>
        </w:rPr>
        <w:t>dei</w:t>
      </w:r>
      <w:r w:rsidRPr="00756AD2">
        <w:t xml:space="preserve"> </w:t>
      </w:r>
      <w:r w:rsidRPr="00756AD2">
        <w:rPr>
          <w:w w:val="80"/>
        </w:rPr>
        <w:t>manufatti</w:t>
      </w:r>
      <w:r w:rsidRPr="00756AD2">
        <w:t xml:space="preserve"> </w:t>
      </w:r>
      <w:r w:rsidRPr="00756AD2">
        <w:rPr>
          <w:w w:val="80"/>
        </w:rPr>
        <w:t xml:space="preserve">in </w:t>
      </w:r>
      <w:r w:rsidRPr="00756AD2">
        <w:rPr>
          <w:w w:val="90"/>
        </w:rPr>
        <w:t>cemento</w:t>
      </w:r>
      <w:r w:rsidRPr="00756AD2">
        <w:rPr>
          <w:spacing w:val="-1"/>
          <w:w w:val="90"/>
        </w:rPr>
        <w:t xml:space="preserve"> </w:t>
      </w:r>
      <w:r w:rsidRPr="00756AD2">
        <w:rPr>
          <w:w w:val="90"/>
        </w:rPr>
        <w:t>amianto.</w:t>
      </w:r>
    </w:p>
    <w:p w:rsidR="007F0BE8" w:rsidRPr="00756AD2" w:rsidRDefault="007F0BE8" w:rsidP="007F0BE8">
      <w:pPr>
        <w:pStyle w:val="Corpotesto"/>
        <w:spacing w:before="125"/>
      </w:pPr>
    </w:p>
    <w:p w:rsidR="007F0BE8" w:rsidRPr="00756AD2" w:rsidRDefault="007F0BE8" w:rsidP="007F0BE8">
      <w:pPr>
        <w:pStyle w:val="Corpotesto"/>
        <w:tabs>
          <w:tab w:val="left" w:pos="3264"/>
        </w:tabs>
        <w:ind w:left="540"/>
      </w:pPr>
      <w:r w:rsidRPr="00756AD2">
        <w:rPr>
          <w:w w:val="80"/>
        </w:rPr>
        <w:t>Luogo</w:t>
      </w:r>
      <w:r w:rsidRPr="00756AD2">
        <w:rPr>
          <w:spacing w:val="-7"/>
        </w:rPr>
        <w:t xml:space="preserve"> </w:t>
      </w:r>
      <w:r w:rsidRPr="00756AD2">
        <w:rPr>
          <w:w w:val="80"/>
        </w:rPr>
        <w:t>e</w:t>
      </w:r>
      <w:r w:rsidRPr="00756AD2">
        <w:rPr>
          <w:spacing w:val="-7"/>
        </w:rPr>
        <w:t xml:space="preserve"> </w:t>
      </w:r>
      <w:r w:rsidRPr="00756AD2">
        <w:rPr>
          <w:w w:val="80"/>
        </w:rPr>
        <w:t>data</w:t>
      </w:r>
      <w:r w:rsidRPr="00756AD2">
        <w:rPr>
          <w:spacing w:val="-7"/>
        </w:rPr>
        <w:t xml:space="preserve"> </w:t>
      </w:r>
      <w:r w:rsidRPr="00756AD2">
        <w:rPr>
          <w:u w:val="single"/>
        </w:rPr>
        <w:tab/>
      </w:r>
    </w:p>
    <w:p w:rsidR="007F0BE8" w:rsidRPr="00756AD2" w:rsidRDefault="007F0BE8" w:rsidP="007F0BE8">
      <w:pPr>
        <w:pStyle w:val="Corpotesto"/>
      </w:pPr>
    </w:p>
    <w:p w:rsidR="007F0BE8" w:rsidRPr="00756AD2" w:rsidRDefault="007F0BE8" w:rsidP="007F0BE8">
      <w:pPr>
        <w:pStyle w:val="Corpotesto"/>
      </w:pPr>
    </w:p>
    <w:p w:rsidR="007F0BE8" w:rsidRPr="00756AD2" w:rsidRDefault="007F0BE8" w:rsidP="007F0BE8">
      <w:pPr>
        <w:pStyle w:val="Corpotesto"/>
      </w:pPr>
    </w:p>
    <w:p w:rsidR="007F0BE8" w:rsidRPr="00756AD2" w:rsidRDefault="007F0BE8" w:rsidP="007F0BE8">
      <w:pPr>
        <w:pStyle w:val="Corpotesto"/>
        <w:spacing w:before="46"/>
      </w:pPr>
    </w:p>
    <w:p w:rsidR="007F0BE8" w:rsidRPr="00756AD2" w:rsidRDefault="007F0BE8" w:rsidP="007F0BE8">
      <w:pPr>
        <w:pStyle w:val="Corpotesto"/>
        <w:ind w:left="5984"/>
      </w:pPr>
      <w:r w:rsidRPr="00756AD2">
        <w:rPr>
          <w:w w:val="80"/>
        </w:rPr>
        <w:t>FIRMA</w:t>
      </w:r>
      <w:r w:rsidRPr="00756AD2">
        <w:rPr>
          <w:spacing w:val="-6"/>
        </w:rPr>
        <w:t xml:space="preserve"> </w:t>
      </w:r>
      <w:r w:rsidRPr="00756AD2">
        <w:rPr>
          <w:w w:val="80"/>
        </w:rPr>
        <w:t>DELLA</w:t>
      </w:r>
      <w:r w:rsidRPr="00756AD2">
        <w:rPr>
          <w:spacing w:val="-5"/>
        </w:rPr>
        <w:t xml:space="preserve"> </w:t>
      </w:r>
      <w:r w:rsidRPr="00756AD2">
        <w:rPr>
          <w:spacing w:val="-2"/>
          <w:w w:val="80"/>
        </w:rPr>
        <w:t>DITTA</w:t>
      </w:r>
    </w:p>
    <w:p w:rsidR="008E1ECF" w:rsidRPr="00756AD2" w:rsidRDefault="008E1ECF" w:rsidP="007F0BE8">
      <w:pPr>
        <w:widowControl/>
        <w:adjustRightInd w:val="0"/>
        <w:jc w:val="right"/>
        <w:rPr>
          <w:sz w:val="20"/>
          <w:szCs w:val="20"/>
        </w:rPr>
      </w:pPr>
    </w:p>
    <w:sectPr w:rsidR="008E1ECF" w:rsidRPr="00756AD2" w:rsidSect="00D01D3F">
      <w:headerReference w:type="default" r:id="rId8"/>
      <w:footerReference w:type="default" r:id="rId9"/>
      <w:type w:val="continuous"/>
      <w:pgSz w:w="11900" w:h="16840"/>
      <w:pgMar w:top="600" w:right="1133" w:bottom="280" w:left="1134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29" w:rsidRDefault="00177F29" w:rsidP="004913D0">
      <w:r>
        <w:separator/>
      </w:r>
    </w:p>
  </w:endnote>
  <w:endnote w:type="continuationSeparator" w:id="0">
    <w:p w:rsidR="00177F29" w:rsidRDefault="00177F29" w:rsidP="0049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7157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CA1" w:rsidRPr="002C1CA1" w:rsidRDefault="002C1CA1">
        <w:pPr>
          <w:pStyle w:val="Pidipagina"/>
          <w:jc w:val="center"/>
          <w:rPr>
            <w:sz w:val="20"/>
            <w:szCs w:val="20"/>
          </w:rPr>
        </w:pPr>
        <w:r w:rsidRPr="002C1CA1">
          <w:rPr>
            <w:sz w:val="20"/>
            <w:szCs w:val="20"/>
          </w:rPr>
          <w:fldChar w:fldCharType="begin"/>
        </w:r>
        <w:r w:rsidRPr="002C1CA1">
          <w:rPr>
            <w:sz w:val="20"/>
            <w:szCs w:val="20"/>
          </w:rPr>
          <w:instrText>PAGE   \* MERGEFORMAT</w:instrText>
        </w:r>
        <w:r w:rsidRPr="002C1CA1">
          <w:rPr>
            <w:sz w:val="20"/>
            <w:szCs w:val="20"/>
          </w:rPr>
          <w:fldChar w:fldCharType="separate"/>
        </w:r>
        <w:r w:rsidRPr="002C1CA1">
          <w:rPr>
            <w:sz w:val="20"/>
            <w:szCs w:val="20"/>
          </w:rPr>
          <w:t>2</w:t>
        </w:r>
        <w:r w:rsidRPr="002C1CA1">
          <w:rPr>
            <w:sz w:val="20"/>
            <w:szCs w:val="20"/>
          </w:rPr>
          <w:fldChar w:fldCharType="end"/>
        </w:r>
      </w:p>
    </w:sdtContent>
  </w:sdt>
  <w:p w:rsidR="002C1CA1" w:rsidRDefault="002C1C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29" w:rsidRDefault="00177F29" w:rsidP="004913D0">
      <w:r>
        <w:separator/>
      </w:r>
    </w:p>
  </w:footnote>
  <w:footnote w:type="continuationSeparator" w:id="0">
    <w:p w:rsidR="00177F29" w:rsidRDefault="00177F29" w:rsidP="0049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57E" w:rsidRDefault="001E057E" w:rsidP="00B21331">
    <w:pPr>
      <w:pStyle w:val="Titolo"/>
      <w:ind w:left="0"/>
      <w:rPr>
        <w:color w:val="1F497D" w:themeColor="text2"/>
      </w:rPr>
    </w:pPr>
    <w:bookmarkStart w:id="1" w:name="_Hlk234395745"/>
    <w:r>
      <w:rPr>
        <w:noProof/>
        <w:color w:val="1F497D" w:themeColor="text2"/>
      </w:rPr>
      <w:drawing>
        <wp:inline distT="0" distB="0" distL="0" distR="0">
          <wp:extent cx="973455" cy="4667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 NU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07" cy="49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2808" w:rsidRPr="00756AD2" w:rsidRDefault="004913D0" w:rsidP="00756AD2">
    <w:pPr>
      <w:pStyle w:val="Titolo"/>
      <w:ind w:left="0"/>
      <w:rPr>
        <w:color w:val="1F497D" w:themeColor="text2"/>
        <w:sz w:val="32"/>
        <w:szCs w:val="32"/>
      </w:rPr>
    </w:pPr>
    <w:r w:rsidRPr="002F09B5">
      <w:rPr>
        <w:color w:val="1F497D" w:themeColor="text2"/>
        <w:sz w:val="32"/>
        <w:szCs w:val="32"/>
      </w:rPr>
      <w:t xml:space="preserve">PROVINCIA DEL </w:t>
    </w:r>
    <w:r w:rsidRPr="00DA7A43">
      <w:rPr>
        <w:color w:val="1F497D" w:themeColor="text2"/>
        <w:sz w:val="32"/>
        <w:szCs w:val="32"/>
      </w:rPr>
      <w:t>MEDIO</w:t>
    </w:r>
    <w:r w:rsidRPr="002F09B5">
      <w:rPr>
        <w:color w:val="1F497D" w:themeColor="text2"/>
        <w:sz w:val="32"/>
        <w:szCs w:val="32"/>
      </w:rPr>
      <w:t xml:space="preserve"> CAMPIDANO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44ECF"/>
    <w:multiLevelType w:val="hybridMultilevel"/>
    <w:tmpl w:val="0F94ED94"/>
    <w:lvl w:ilvl="0" w:tplc="AA4A78C8">
      <w:numFmt w:val="bullet"/>
      <w:lvlText w:val="-"/>
      <w:lvlJc w:val="left"/>
      <w:pPr>
        <w:ind w:left="135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52D21140"/>
    <w:multiLevelType w:val="hybridMultilevel"/>
    <w:tmpl w:val="DD98C5F6"/>
    <w:lvl w:ilvl="0" w:tplc="E5242052">
      <w:numFmt w:val="bullet"/>
      <w:lvlText w:val="☐"/>
      <w:lvlJc w:val="left"/>
      <w:pPr>
        <w:ind w:left="74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it-IT" w:eastAsia="en-US" w:bidi="ar-SA"/>
      </w:rPr>
    </w:lvl>
    <w:lvl w:ilvl="1" w:tplc="541E79B2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2" w:tplc="418A9F3E">
      <w:numFmt w:val="bullet"/>
      <w:lvlText w:val="•"/>
      <w:lvlJc w:val="left"/>
      <w:pPr>
        <w:ind w:left="2608" w:hanging="202"/>
      </w:pPr>
      <w:rPr>
        <w:rFonts w:hint="default"/>
        <w:lang w:val="it-IT" w:eastAsia="en-US" w:bidi="ar-SA"/>
      </w:rPr>
    </w:lvl>
    <w:lvl w:ilvl="3" w:tplc="8B84E282">
      <w:numFmt w:val="bullet"/>
      <w:lvlText w:val="•"/>
      <w:lvlJc w:val="left"/>
      <w:pPr>
        <w:ind w:left="3542" w:hanging="202"/>
      </w:pPr>
      <w:rPr>
        <w:rFonts w:hint="default"/>
        <w:lang w:val="it-IT" w:eastAsia="en-US" w:bidi="ar-SA"/>
      </w:rPr>
    </w:lvl>
    <w:lvl w:ilvl="4" w:tplc="4F68A496">
      <w:numFmt w:val="bullet"/>
      <w:lvlText w:val="•"/>
      <w:lvlJc w:val="left"/>
      <w:pPr>
        <w:ind w:left="4476" w:hanging="202"/>
      </w:pPr>
      <w:rPr>
        <w:rFonts w:hint="default"/>
        <w:lang w:val="it-IT" w:eastAsia="en-US" w:bidi="ar-SA"/>
      </w:rPr>
    </w:lvl>
    <w:lvl w:ilvl="5" w:tplc="84E48F76">
      <w:numFmt w:val="bullet"/>
      <w:lvlText w:val="•"/>
      <w:lvlJc w:val="left"/>
      <w:pPr>
        <w:ind w:left="5410" w:hanging="202"/>
      </w:pPr>
      <w:rPr>
        <w:rFonts w:hint="default"/>
        <w:lang w:val="it-IT" w:eastAsia="en-US" w:bidi="ar-SA"/>
      </w:rPr>
    </w:lvl>
    <w:lvl w:ilvl="6" w:tplc="364E9E0A">
      <w:numFmt w:val="bullet"/>
      <w:lvlText w:val="•"/>
      <w:lvlJc w:val="left"/>
      <w:pPr>
        <w:ind w:left="6344" w:hanging="202"/>
      </w:pPr>
      <w:rPr>
        <w:rFonts w:hint="default"/>
        <w:lang w:val="it-IT" w:eastAsia="en-US" w:bidi="ar-SA"/>
      </w:rPr>
    </w:lvl>
    <w:lvl w:ilvl="7" w:tplc="7D0A7224">
      <w:numFmt w:val="bullet"/>
      <w:lvlText w:val="•"/>
      <w:lvlJc w:val="left"/>
      <w:pPr>
        <w:ind w:left="7278" w:hanging="202"/>
      </w:pPr>
      <w:rPr>
        <w:rFonts w:hint="default"/>
        <w:lang w:val="it-IT" w:eastAsia="en-US" w:bidi="ar-SA"/>
      </w:rPr>
    </w:lvl>
    <w:lvl w:ilvl="8" w:tplc="459CEFAE">
      <w:numFmt w:val="bullet"/>
      <w:lvlText w:val="•"/>
      <w:lvlJc w:val="left"/>
      <w:pPr>
        <w:ind w:left="8212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70681398"/>
    <w:multiLevelType w:val="hybridMultilevel"/>
    <w:tmpl w:val="BB9CC948"/>
    <w:lvl w:ilvl="0" w:tplc="7B26F794">
      <w:numFmt w:val="bullet"/>
      <w:lvlText w:val="-"/>
      <w:lvlJc w:val="left"/>
      <w:pPr>
        <w:ind w:left="424" w:hanging="284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B210A2C6">
      <w:numFmt w:val="bullet"/>
      <w:lvlText w:val="•"/>
      <w:lvlJc w:val="left"/>
      <w:pPr>
        <w:ind w:left="787" w:hanging="284"/>
      </w:pPr>
      <w:rPr>
        <w:rFonts w:hint="default"/>
        <w:lang w:val="it-IT" w:eastAsia="en-US" w:bidi="ar-SA"/>
      </w:rPr>
    </w:lvl>
    <w:lvl w:ilvl="2" w:tplc="32AA1474">
      <w:numFmt w:val="bullet"/>
      <w:lvlText w:val="•"/>
      <w:lvlJc w:val="left"/>
      <w:pPr>
        <w:ind w:left="1155" w:hanging="284"/>
      </w:pPr>
      <w:rPr>
        <w:rFonts w:hint="default"/>
        <w:lang w:val="it-IT" w:eastAsia="en-US" w:bidi="ar-SA"/>
      </w:rPr>
    </w:lvl>
    <w:lvl w:ilvl="3" w:tplc="107A5F86">
      <w:numFmt w:val="bullet"/>
      <w:lvlText w:val="•"/>
      <w:lvlJc w:val="left"/>
      <w:pPr>
        <w:ind w:left="1523" w:hanging="284"/>
      </w:pPr>
      <w:rPr>
        <w:rFonts w:hint="default"/>
        <w:lang w:val="it-IT" w:eastAsia="en-US" w:bidi="ar-SA"/>
      </w:rPr>
    </w:lvl>
    <w:lvl w:ilvl="4" w:tplc="FBAE0846">
      <w:numFmt w:val="bullet"/>
      <w:lvlText w:val="•"/>
      <w:lvlJc w:val="left"/>
      <w:pPr>
        <w:ind w:left="1891" w:hanging="284"/>
      </w:pPr>
      <w:rPr>
        <w:rFonts w:hint="default"/>
        <w:lang w:val="it-IT" w:eastAsia="en-US" w:bidi="ar-SA"/>
      </w:rPr>
    </w:lvl>
    <w:lvl w:ilvl="5" w:tplc="B0C4F60C">
      <w:numFmt w:val="bullet"/>
      <w:lvlText w:val="•"/>
      <w:lvlJc w:val="left"/>
      <w:pPr>
        <w:ind w:left="2258" w:hanging="284"/>
      </w:pPr>
      <w:rPr>
        <w:rFonts w:hint="default"/>
        <w:lang w:val="it-IT" w:eastAsia="en-US" w:bidi="ar-SA"/>
      </w:rPr>
    </w:lvl>
    <w:lvl w:ilvl="6" w:tplc="D9007966">
      <w:numFmt w:val="bullet"/>
      <w:lvlText w:val="•"/>
      <w:lvlJc w:val="left"/>
      <w:pPr>
        <w:ind w:left="2626" w:hanging="284"/>
      </w:pPr>
      <w:rPr>
        <w:rFonts w:hint="default"/>
        <w:lang w:val="it-IT" w:eastAsia="en-US" w:bidi="ar-SA"/>
      </w:rPr>
    </w:lvl>
    <w:lvl w:ilvl="7" w:tplc="D410E168">
      <w:numFmt w:val="bullet"/>
      <w:lvlText w:val="•"/>
      <w:lvlJc w:val="left"/>
      <w:pPr>
        <w:ind w:left="2994" w:hanging="284"/>
      </w:pPr>
      <w:rPr>
        <w:rFonts w:hint="default"/>
        <w:lang w:val="it-IT" w:eastAsia="en-US" w:bidi="ar-SA"/>
      </w:rPr>
    </w:lvl>
    <w:lvl w:ilvl="8" w:tplc="EE387EDE">
      <w:numFmt w:val="bullet"/>
      <w:lvlText w:val="•"/>
      <w:lvlJc w:val="left"/>
      <w:pPr>
        <w:ind w:left="3362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8"/>
    <w:rsid w:val="000065FE"/>
    <w:rsid w:val="0001612C"/>
    <w:rsid w:val="00024EAA"/>
    <w:rsid w:val="00026AD2"/>
    <w:rsid w:val="000342DC"/>
    <w:rsid w:val="0003625F"/>
    <w:rsid w:val="00037AB3"/>
    <w:rsid w:val="00064D7B"/>
    <w:rsid w:val="00070044"/>
    <w:rsid w:val="0008677B"/>
    <w:rsid w:val="000C05CD"/>
    <w:rsid w:val="000C6447"/>
    <w:rsid w:val="001035A7"/>
    <w:rsid w:val="00122552"/>
    <w:rsid w:val="00153551"/>
    <w:rsid w:val="00157746"/>
    <w:rsid w:val="001722CA"/>
    <w:rsid w:val="00177F29"/>
    <w:rsid w:val="00185262"/>
    <w:rsid w:val="00194364"/>
    <w:rsid w:val="001A0264"/>
    <w:rsid w:val="001C757C"/>
    <w:rsid w:val="001E057E"/>
    <w:rsid w:val="001F6455"/>
    <w:rsid w:val="002A3842"/>
    <w:rsid w:val="002C1CA1"/>
    <w:rsid w:val="002D10D7"/>
    <w:rsid w:val="002E233C"/>
    <w:rsid w:val="002F09B5"/>
    <w:rsid w:val="002F5470"/>
    <w:rsid w:val="00303A56"/>
    <w:rsid w:val="0035244C"/>
    <w:rsid w:val="003B47B3"/>
    <w:rsid w:val="003C22B8"/>
    <w:rsid w:val="003D7D86"/>
    <w:rsid w:val="003E635C"/>
    <w:rsid w:val="003F7C97"/>
    <w:rsid w:val="00420975"/>
    <w:rsid w:val="00437702"/>
    <w:rsid w:val="004426DE"/>
    <w:rsid w:val="004440EA"/>
    <w:rsid w:val="00464E43"/>
    <w:rsid w:val="004913D0"/>
    <w:rsid w:val="00493AFC"/>
    <w:rsid w:val="004B61BB"/>
    <w:rsid w:val="004B75F9"/>
    <w:rsid w:val="004F7620"/>
    <w:rsid w:val="00505B2B"/>
    <w:rsid w:val="0053047C"/>
    <w:rsid w:val="005320E3"/>
    <w:rsid w:val="00547A5E"/>
    <w:rsid w:val="00555637"/>
    <w:rsid w:val="005B127D"/>
    <w:rsid w:val="005E214C"/>
    <w:rsid w:val="006049AC"/>
    <w:rsid w:val="00605E07"/>
    <w:rsid w:val="00644AF7"/>
    <w:rsid w:val="00683A87"/>
    <w:rsid w:val="006A3E3D"/>
    <w:rsid w:val="006C767E"/>
    <w:rsid w:val="00722338"/>
    <w:rsid w:val="0075026E"/>
    <w:rsid w:val="00756AD2"/>
    <w:rsid w:val="007A384C"/>
    <w:rsid w:val="007E2178"/>
    <w:rsid w:val="007F0BE8"/>
    <w:rsid w:val="00835CDF"/>
    <w:rsid w:val="00851B9E"/>
    <w:rsid w:val="0085437A"/>
    <w:rsid w:val="008C118E"/>
    <w:rsid w:val="008D3917"/>
    <w:rsid w:val="008D72D9"/>
    <w:rsid w:val="008E1ECF"/>
    <w:rsid w:val="0090080D"/>
    <w:rsid w:val="009A438F"/>
    <w:rsid w:val="009A6EBA"/>
    <w:rsid w:val="009C422F"/>
    <w:rsid w:val="009C522A"/>
    <w:rsid w:val="009F463D"/>
    <w:rsid w:val="00A146F2"/>
    <w:rsid w:val="00A16C8C"/>
    <w:rsid w:val="00A26735"/>
    <w:rsid w:val="00A55F7D"/>
    <w:rsid w:val="00A561CA"/>
    <w:rsid w:val="00A60389"/>
    <w:rsid w:val="00A7029E"/>
    <w:rsid w:val="00A76A73"/>
    <w:rsid w:val="00A77874"/>
    <w:rsid w:val="00A86B46"/>
    <w:rsid w:val="00A95112"/>
    <w:rsid w:val="00A959F1"/>
    <w:rsid w:val="00AA03CC"/>
    <w:rsid w:val="00AA4511"/>
    <w:rsid w:val="00AC72A8"/>
    <w:rsid w:val="00AD1435"/>
    <w:rsid w:val="00B162E6"/>
    <w:rsid w:val="00B21331"/>
    <w:rsid w:val="00B40859"/>
    <w:rsid w:val="00B51484"/>
    <w:rsid w:val="00B52808"/>
    <w:rsid w:val="00B96E59"/>
    <w:rsid w:val="00BD0DD1"/>
    <w:rsid w:val="00BE58F6"/>
    <w:rsid w:val="00BF6AB8"/>
    <w:rsid w:val="00C467F0"/>
    <w:rsid w:val="00C51DDF"/>
    <w:rsid w:val="00C97FC5"/>
    <w:rsid w:val="00CA4BF6"/>
    <w:rsid w:val="00CC5D31"/>
    <w:rsid w:val="00CD7EE7"/>
    <w:rsid w:val="00CE0E10"/>
    <w:rsid w:val="00CE2006"/>
    <w:rsid w:val="00D01D3F"/>
    <w:rsid w:val="00D21F8E"/>
    <w:rsid w:val="00D86F8A"/>
    <w:rsid w:val="00DA7A43"/>
    <w:rsid w:val="00DC0422"/>
    <w:rsid w:val="00DC37A1"/>
    <w:rsid w:val="00DD7EEC"/>
    <w:rsid w:val="00DE50AD"/>
    <w:rsid w:val="00DF521C"/>
    <w:rsid w:val="00E023EE"/>
    <w:rsid w:val="00E06A7C"/>
    <w:rsid w:val="00E35944"/>
    <w:rsid w:val="00E4058D"/>
    <w:rsid w:val="00E56F3A"/>
    <w:rsid w:val="00E9332D"/>
    <w:rsid w:val="00EB0D32"/>
    <w:rsid w:val="00F85F7F"/>
    <w:rsid w:val="00F940BC"/>
    <w:rsid w:val="00FA13AC"/>
    <w:rsid w:val="00FA3DDB"/>
    <w:rsid w:val="00FA6B49"/>
    <w:rsid w:val="00FC041D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E9E521"/>
  <w15:docId w15:val="{F31FA507-F876-4A9C-BE0F-3BC7522D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7F0BE8"/>
    <w:pPr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7F0BE8"/>
    <w:pPr>
      <w:ind w:left="53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7F0BE8"/>
    <w:pPr>
      <w:spacing w:before="105"/>
      <w:ind w:left="384" w:right="3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9"/>
      <w:ind w:left="3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19"/>
      <w:ind w:left="423" w:hanging="28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D39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91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913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3D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3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3D0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semiHidden/>
    <w:unhideWhenUsed/>
    <w:rsid w:val="00D21F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10D7"/>
    <w:rPr>
      <w:rFonts w:ascii="Verdana" w:eastAsia="Verdana" w:hAnsi="Verdana" w:cs="Verdana"/>
      <w:sz w:val="20"/>
      <w:szCs w:val="20"/>
      <w:lang w:val="it-IT"/>
    </w:rPr>
  </w:style>
  <w:style w:type="paragraph" w:customStyle="1" w:styleId="Default">
    <w:name w:val="Default"/>
    <w:rsid w:val="00CE0E10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0BE8"/>
    <w:rPr>
      <w:rFonts w:ascii="Arial" w:eastAsia="Arial" w:hAnsi="Arial" w:cs="Arial"/>
      <w:b/>
      <w:bCs/>
      <w:sz w:val="23"/>
      <w:szCs w:val="23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0BE8"/>
    <w:rPr>
      <w:rFonts w:ascii="Arial" w:eastAsia="Arial" w:hAnsi="Arial" w:cs="Arial"/>
      <w:b/>
      <w:bCs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F0BE8"/>
    <w:rPr>
      <w:rFonts w:ascii="Arial" w:eastAsia="Arial" w:hAnsi="Arial" w:cs="Arial"/>
      <w:b/>
      <w:bCs/>
      <w:sz w:val="19"/>
      <w:szCs w:val="19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A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AB3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7745-BEF8-4D6A-A2E8-4FB9EC23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Proposta rotazione ZTRC Serramanna.doc</vt:lpstr>
    </vt:vector>
  </TitlesOfParts>
  <Company>Provincia del Sud Sardegna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 rotazione ZTRC Serramanna.doc</dc:title>
  <dc:creator>rcadeddu</dc:creator>
  <cp:lastModifiedBy>Gianfranco Mulas</cp:lastModifiedBy>
  <cp:revision>15</cp:revision>
  <cp:lastPrinted>2026-07-09T13:39:00Z</cp:lastPrinted>
  <dcterms:created xsi:type="dcterms:W3CDTF">2026-06-29T05:45:00Z</dcterms:created>
  <dcterms:modified xsi:type="dcterms:W3CDTF">2026-07-10T07:10:00Z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10.04.0</vt:lpwstr>
  </property>
</Properties>
</file>